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5665" w14:textId="77777777" w:rsidR="00EE5380" w:rsidRPr="00642311" w:rsidRDefault="00EE5380" w:rsidP="003758EA">
      <w:pPr>
        <w:pStyle w:val="Heading1"/>
      </w:pPr>
      <w:bookmarkStart w:id="0" w:name="_GoBack"/>
      <w:bookmarkEnd w:id="0"/>
    </w:p>
    <w:p w14:paraId="24A7B2C1" w14:textId="20074202" w:rsidR="007C6986" w:rsidRPr="00642311" w:rsidRDefault="007C6986" w:rsidP="0031198D">
      <w:pPr>
        <w:spacing w:after="0" w:line="240" w:lineRule="auto"/>
        <w:jc w:val="both"/>
        <w:rPr>
          <w:sz w:val="24"/>
          <w:szCs w:val="24"/>
        </w:rPr>
      </w:pPr>
      <w:r w:rsidRPr="00642311">
        <w:rPr>
          <w:sz w:val="24"/>
          <w:szCs w:val="24"/>
        </w:rPr>
        <w:t>Falcon Cl</w:t>
      </w:r>
      <w:r w:rsidR="00212827" w:rsidRPr="00642311">
        <w:rPr>
          <w:sz w:val="24"/>
          <w:szCs w:val="24"/>
        </w:rPr>
        <w:t>ub (FC) welcomes you to the 201</w:t>
      </w:r>
      <w:r w:rsidR="003758EA">
        <w:rPr>
          <w:sz w:val="24"/>
          <w:szCs w:val="24"/>
        </w:rPr>
        <w:t>9-2020</w:t>
      </w:r>
      <w:r w:rsidRPr="00642311">
        <w:rPr>
          <w:sz w:val="24"/>
          <w:szCs w:val="24"/>
        </w:rPr>
        <w:t xml:space="preserve"> school year! </w:t>
      </w:r>
      <w:r w:rsidR="00EE5380" w:rsidRPr="00642311">
        <w:rPr>
          <w:sz w:val="24"/>
          <w:szCs w:val="24"/>
        </w:rPr>
        <w:t>T</w:t>
      </w:r>
      <w:r w:rsidRPr="00642311">
        <w:rPr>
          <w:sz w:val="24"/>
          <w:szCs w:val="24"/>
        </w:rPr>
        <w:t>he following guidelines will make your job as a Parent Representative (PR) easier</w:t>
      </w:r>
      <w:r w:rsidR="00833369" w:rsidRPr="00642311">
        <w:rPr>
          <w:sz w:val="24"/>
          <w:szCs w:val="24"/>
        </w:rPr>
        <w:t xml:space="preserve">. </w:t>
      </w:r>
    </w:p>
    <w:p w14:paraId="50815102" w14:textId="77777777" w:rsidR="007C6986" w:rsidRPr="00642311" w:rsidRDefault="007C6986" w:rsidP="0031198D">
      <w:pPr>
        <w:spacing w:after="0" w:line="240" w:lineRule="auto"/>
        <w:jc w:val="both"/>
        <w:rPr>
          <w:sz w:val="24"/>
          <w:szCs w:val="24"/>
        </w:rPr>
      </w:pPr>
    </w:p>
    <w:p w14:paraId="0C0D8ABA" w14:textId="7EA7B135" w:rsidR="007C6986" w:rsidRPr="00642311" w:rsidRDefault="007C6986" w:rsidP="0031198D">
      <w:pPr>
        <w:spacing w:after="0" w:line="240" w:lineRule="auto"/>
        <w:jc w:val="both"/>
        <w:rPr>
          <w:color w:val="000000"/>
          <w:sz w:val="24"/>
          <w:szCs w:val="24"/>
        </w:rPr>
      </w:pPr>
      <w:r w:rsidRPr="00642311">
        <w:rPr>
          <w:b/>
          <w:bCs/>
          <w:color w:val="000000"/>
          <w:sz w:val="24"/>
          <w:szCs w:val="24"/>
          <w:u w:val="single"/>
        </w:rPr>
        <w:t>Communication with Treasurer</w:t>
      </w:r>
      <w:r w:rsidRPr="00642311">
        <w:rPr>
          <w:color w:val="000000"/>
          <w:sz w:val="24"/>
          <w:szCs w:val="24"/>
        </w:rPr>
        <w:t xml:space="preserve"> – Please direct all correspondence to the Treasurer through the FC mailbox located in the school’s front office or by email to: </w:t>
      </w:r>
      <w:hyperlink r:id="rId7" w:history="1">
        <w:r w:rsidRPr="00642311">
          <w:rPr>
            <w:rStyle w:val="Hyperlink"/>
            <w:color w:val="000000"/>
            <w:sz w:val="24"/>
            <w:szCs w:val="24"/>
            <w:u w:val="none"/>
          </w:rPr>
          <w:t>falconclubtreasurer@gmail.com</w:t>
        </w:r>
      </w:hyperlink>
      <w:r w:rsidR="00833369" w:rsidRPr="00642311">
        <w:rPr>
          <w:color w:val="000000"/>
          <w:sz w:val="24"/>
          <w:szCs w:val="24"/>
        </w:rPr>
        <w:t xml:space="preserve">. </w:t>
      </w:r>
      <w:r w:rsidRPr="00642311">
        <w:rPr>
          <w:color w:val="000000"/>
          <w:sz w:val="24"/>
          <w:szCs w:val="24"/>
        </w:rPr>
        <w:t xml:space="preserve">Emails are monitored on a </w:t>
      </w:r>
      <w:r w:rsidR="00642311" w:rsidRPr="00642311">
        <w:rPr>
          <w:color w:val="000000"/>
          <w:sz w:val="24"/>
          <w:szCs w:val="24"/>
        </w:rPr>
        <w:t>regular</w:t>
      </w:r>
      <w:r w:rsidRPr="00642311">
        <w:rPr>
          <w:color w:val="000000"/>
          <w:sz w:val="24"/>
          <w:szCs w:val="24"/>
        </w:rPr>
        <w:t xml:space="preserve"> basis</w:t>
      </w:r>
      <w:r w:rsidR="00833369" w:rsidRPr="00642311">
        <w:rPr>
          <w:color w:val="000000"/>
          <w:sz w:val="24"/>
          <w:szCs w:val="24"/>
        </w:rPr>
        <w:t xml:space="preserve">. </w:t>
      </w:r>
      <w:r w:rsidRPr="00642311">
        <w:rPr>
          <w:color w:val="000000"/>
          <w:sz w:val="24"/>
          <w:szCs w:val="24"/>
        </w:rPr>
        <w:t xml:space="preserve">The </w:t>
      </w:r>
      <w:r w:rsidR="00642311" w:rsidRPr="00642311">
        <w:rPr>
          <w:color w:val="000000"/>
          <w:sz w:val="24"/>
          <w:szCs w:val="24"/>
        </w:rPr>
        <w:t xml:space="preserve">office </w:t>
      </w:r>
      <w:r w:rsidRPr="00642311">
        <w:rPr>
          <w:color w:val="000000"/>
          <w:sz w:val="24"/>
          <w:szCs w:val="24"/>
        </w:rPr>
        <w:t>mailbox is checked regularly</w:t>
      </w:r>
      <w:r w:rsidR="00833369" w:rsidRPr="00642311">
        <w:rPr>
          <w:color w:val="000000"/>
          <w:sz w:val="24"/>
          <w:szCs w:val="24"/>
        </w:rPr>
        <w:t xml:space="preserve">. </w:t>
      </w:r>
      <w:r w:rsidRPr="00642311">
        <w:rPr>
          <w:color w:val="000000"/>
          <w:sz w:val="24"/>
          <w:szCs w:val="24"/>
        </w:rPr>
        <w:t>Your d</w:t>
      </w:r>
      <w:r w:rsidR="00350687" w:rsidRPr="00642311">
        <w:rPr>
          <w:color w:val="000000"/>
          <w:sz w:val="24"/>
          <w:szCs w:val="24"/>
        </w:rPr>
        <w:t>eposits</w:t>
      </w:r>
      <w:r w:rsidRPr="00642311">
        <w:rPr>
          <w:color w:val="000000"/>
          <w:sz w:val="24"/>
          <w:szCs w:val="24"/>
        </w:rPr>
        <w:t xml:space="preserve"> and requests are normally </w:t>
      </w:r>
      <w:r w:rsidR="00350687" w:rsidRPr="00642311">
        <w:rPr>
          <w:color w:val="000000"/>
          <w:sz w:val="24"/>
          <w:szCs w:val="24"/>
        </w:rPr>
        <w:t>processed</w:t>
      </w:r>
      <w:r w:rsidRPr="00642311">
        <w:rPr>
          <w:color w:val="000000"/>
          <w:sz w:val="24"/>
          <w:szCs w:val="24"/>
        </w:rPr>
        <w:t xml:space="preserve"> within </w:t>
      </w:r>
      <w:r w:rsidR="009149F1" w:rsidRPr="00642311">
        <w:rPr>
          <w:color w:val="000000"/>
          <w:sz w:val="24"/>
          <w:szCs w:val="24"/>
        </w:rPr>
        <w:t>one week</w:t>
      </w:r>
      <w:r w:rsidRPr="00642311">
        <w:rPr>
          <w:color w:val="000000"/>
          <w:sz w:val="24"/>
          <w:szCs w:val="24"/>
        </w:rPr>
        <w:t>.</w:t>
      </w:r>
    </w:p>
    <w:p w14:paraId="7E8FC29B" w14:textId="77777777" w:rsidR="007C6986" w:rsidRPr="00642311" w:rsidRDefault="007C6986" w:rsidP="0031198D">
      <w:pPr>
        <w:spacing w:after="0" w:line="240" w:lineRule="auto"/>
        <w:jc w:val="both"/>
        <w:rPr>
          <w:color w:val="000000"/>
          <w:sz w:val="24"/>
          <w:szCs w:val="24"/>
        </w:rPr>
      </w:pPr>
    </w:p>
    <w:p w14:paraId="6C29A79F" w14:textId="24C69BB9" w:rsidR="007C6986" w:rsidRPr="00642311" w:rsidRDefault="007C6986" w:rsidP="0031198D">
      <w:pPr>
        <w:spacing w:line="240" w:lineRule="auto"/>
        <w:jc w:val="both"/>
        <w:rPr>
          <w:color w:val="000000"/>
          <w:sz w:val="24"/>
          <w:szCs w:val="24"/>
        </w:rPr>
      </w:pPr>
      <w:r w:rsidRPr="00642311">
        <w:rPr>
          <w:b/>
          <w:bCs/>
          <w:color w:val="000000"/>
          <w:sz w:val="24"/>
          <w:szCs w:val="24"/>
          <w:u w:val="single"/>
        </w:rPr>
        <w:t>Funds for Deposit</w:t>
      </w:r>
      <w:r w:rsidRPr="00642311">
        <w:rPr>
          <w:color w:val="000000"/>
          <w:sz w:val="24"/>
          <w:szCs w:val="24"/>
        </w:rPr>
        <w:t xml:space="preserve"> – DO NOT leave money in the FC mailbox</w:t>
      </w:r>
      <w:r w:rsidR="00833369" w:rsidRPr="00642311">
        <w:rPr>
          <w:color w:val="000000"/>
          <w:sz w:val="24"/>
          <w:szCs w:val="24"/>
        </w:rPr>
        <w:t xml:space="preserve">. </w:t>
      </w:r>
      <w:r w:rsidRPr="00642311">
        <w:rPr>
          <w:color w:val="000000"/>
          <w:sz w:val="24"/>
          <w:szCs w:val="24"/>
        </w:rPr>
        <w:t xml:space="preserve">All money and deposits </w:t>
      </w:r>
      <w:r w:rsidR="00EE5380" w:rsidRPr="00642311">
        <w:rPr>
          <w:color w:val="000000"/>
          <w:sz w:val="24"/>
          <w:szCs w:val="24"/>
        </w:rPr>
        <w:t>must</w:t>
      </w:r>
      <w:r w:rsidRPr="00642311">
        <w:rPr>
          <w:color w:val="000000"/>
          <w:sz w:val="24"/>
          <w:szCs w:val="24"/>
        </w:rPr>
        <w:t xml:space="preserve"> be dropped in the FC safe</w:t>
      </w:r>
      <w:r w:rsidR="00833369" w:rsidRPr="00642311">
        <w:rPr>
          <w:color w:val="000000"/>
          <w:sz w:val="24"/>
          <w:szCs w:val="24"/>
        </w:rPr>
        <w:t xml:space="preserve">. </w:t>
      </w:r>
      <w:r w:rsidRPr="00642311">
        <w:rPr>
          <w:color w:val="000000"/>
          <w:sz w:val="24"/>
          <w:szCs w:val="24"/>
        </w:rPr>
        <w:t>No money is EVER to be turned in to the Treasurer at their home</w:t>
      </w:r>
      <w:r w:rsidR="00833369" w:rsidRPr="00642311">
        <w:rPr>
          <w:color w:val="000000"/>
          <w:sz w:val="24"/>
          <w:szCs w:val="24"/>
        </w:rPr>
        <w:t xml:space="preserve">. </w:t>
      </w:r>
      <w:r w:rsidR="00041BE4" w:rsidRPr="00642311">
        <w:rPr>
          <w:color w:val="000000"/>
          <w:sz w:val="24"/>
          <w:szCs w:val="24"/>
        </w:rPr>
        <w:t xml:space="preserve">Checks for deposit should be made </w:t>
      </w:r>
      <w:r w:rsidR="00CD41D3">
        <w:rPr>
          <w:color w:val="000000"/>
          <w:sz w:val="24"/>
          <w:szCs w:val="24"/>
        </w:rPr>
        <w:t xml:space="preserve">payable to “Staley Falcon Club” and be stamped on the back. The stamps </w:t>
      </w:r>
      <w:proofErr w:type="gramStart"/>
      <w:r w:rsidR="00CD41D3">
        <w:rPr>
          <w:color w:val="000000"/>
          <w:sz w:val="24"/>
          <w:szCs w:val="24"/>
        </w:rPr>
        <w:t>are located in</w:t>
      </w:r>
      <w:proofErr w:type="gramEnd"/>
      <w:r w:rsidR="00CD41D3">
        <w:rPr>
          <w:color w:val="000000"/>
          <w:sz w:val="24"/>
          <w:szCs w:val="24"/>
        </w:rPr>
        <w:t xml:space="preserve"> the FC office. If your checks are not stamped, your deposit will be delayed until it is done. The Treasurer will contact you if you need to complete your deposit. </w:t>
      </w:r>
      <w:r w:rsidR="00C32F0F">
        <w:rPr>
          <w:color w:val="000000"/>
          <w:sz w:val="24"/>
          <w:szCs w:val="24"/>
        </w:rPr>
        <w:t>Deposits will be processed every week. All deposits made by the third week of the month will be reflected on the Monthly Financial Report and available at the General Board Meeting.</w:t>
      </w:r>
    </w:p>
    <w:p w14:paraId="15106D95" w14:textId="497F6034" w:rsidR="007C6986" w:rsidRPr="00642311" w:rsidRDefault="007C6986" w:rsidP="0031198D">
      <w:pPr>
        <w:spacing w:line="240" w:lineRule="auto"/>
        <w:jc w:val="both"/>
        <w:rPr>
          <w:color w:val="000000"/>
          <w:sz w:val="24"/>
          <w:szCs w:val="24"/>
        </w:rPr>
      </w:pPr>
      <w:r w:rsidRPr="00642311">
        <w:rPr>
          <w:b/>
          <w:bCs/>
          <w:color w:val="000000"/>
          <w:sz w:val="24"/>
          <w:szCs w:val="24"/>
          <w:u w:val="single"/>
        </w:rPr>
        <w:t>Notification and Processing</w:t>
      </w:r>
      <w:r w:rsidRPr="00642311">
        <w:rPr>
          <w:color w:val="000000"/>
          <w:sz w:val="24"/>
          <w:szCs w:val="24"/>
        </w:rPr>
        <w:t xml:space="preserve"> – Deposits must be counted and signed off by your activity (with cash amounts verified by two people)</w:t>
      </w:r>
      <w:r w:rsidR="00833369" w:rsidRPr="00642311">
        <w:rPr>
          <w:color w:val="000000"/>
          <w:sz w:val="24"/>
          <w:szCs w:val="24"/>
        </w:rPr>
        <w:t xml:space="preserve">. </w:t>
      </w:r>
      <w:r w:rsidR="004622F3">
        <w:rPr>
          <w:color w:val="000000"/>
          <w:sz w:val="24"/>
          <w:szCs w:val="24"/>
        </w:rPr>
        <w:t>A Computerized Activity D</w:t>
      </w:r>
      <w:r w:rsidRPr="00642311">
        <w:rPr>
          <w:color w:val="000000"/>
          <w:sz w:val="24"/>
          <w:szCs w:val="24"/>
        </w:rPr>
        <w:t xml:space="preserve">eposit </w:t>
      </w:r>
      <w:r w:rsidR="00EE5380" w:rsidRPr="00642311">
        <w:rPr>
          <w:color w:val="000000"/>
          <w:sz w:val="24"/>
          <w:szCs w:val="24"/>
        </w:rPr>
        <w:t>Form is available on the FC web</w:t>
      </w:r>
      <w:r w:rsidRPr="00642311">
        <w:rPr>
          <w:color w:val="000000"/>
          <w:sz w:val="24"/>
          <w:szCs w:val="24"/>
        </w:rPr>
        <w:t xml:space="preserve">site:  </w:t>
      </w:r>
      <w:r w:rsidRPr="00642311">
        <w:rPr>
          <w:color w:val="000000"/>
          <w:sz w:val="24"/>
          <w:szCs w:val="24"/>
          <w:u w:val="single"/>
        </w:rPr>
        <w:t>staleyfalconclub.com</w:t>
      </w:r>
      <w:r w:rsidR="00833369" w:rsidRPr="00642311">
        <w:rPr>
          <w:color w:val="000000"/>
          <w:sz w:val="24"/>
          <w:szCs w:val="24"/>
        </w:rPr>
        <w:t xml:space="preserve">. </w:t>
      </w:r>
      <w:r w:rsidRPr="00642311">
        <w:rPr>
          <w:color w:val="000000"/>
          <w:sz w:val="24"/>
          <w:szCs w:val="24"/>
        </w:rPr>
        <w:t>Please fill in your deposit details</w:t>
      </w:r>
      <w:r w:rsidR="00E16794" w:rsidRPr="00642311">
        <w:rPr>
          <w:color w:val="000000"/>
          <w:sz w:val="24"/>
          <w:szCs w:val="24"/>
        </w:rPr>
        <w:t xml:space="preserve">, include </w:t>
      </w:r>
      <w:r w:rsidR="00EE5380" w:rsidRPr="00642311">
        <w:rPr>
          <w:color w:val="000000"/>
          <w:sz w:val="24"/>
          <w:szCs w:val="24"/>
        </w:rPr>
        <w:t xml:space="preserve">the form </w:t>
      </w:r>
      <w:r w:rsidR="00CD41D3">
        <w:rPr>
          <w:color w:val="000000"/>
          <w:sz w:val="24"/>
          <w:szCs w:val="24"/>
        </w:rPr>
        <w:t>with your deposit</w:t>
      </w:r>
      <w:r w:rsidRPr="00642311">
        <w:rPr>
          <w:color w:val="000000"/>
          <w:sz w:val="24"/>
          <w:szCs w:val="24"/>
        </w:rPr>
        <w:t>. If there is a discrepancy in funds being deposited or an unavoidable delay, the Treasurer will contact you.</w:t>
      </w:r>
      <w:r w:rsidR="0094735F">
        <w:rPr>
          <w:color w:val="000000"/>
          <w:sz w:val="24"/>
          <w:szCs w:val="24"/>
        </w:rPr>
        <w:t xml:space="preserve"> Deposits will be processed weekly.</w:t>
      </w:r>
      <w:r w:rsidR="004622F3">
        <w:rPr>
          <w:color w:val="000000"/>
          <w:sz w:val="24"/>
          <w:szCs w:val="24"/>
        </w:rPr>
        <w:t xml:space="preserve"> Deposit instructions are on the Activity Deposit Form. </w:t>
      </w:r>
      <w:r w:rsidR="0094735F">
        <w:rPr>
          <w:color w:val="000000"/>
          <w:sz w:val="24"/>
          <w:szCs w:val="24"/>
        </w:rPr>
        <w:t xml:space="preserve"> </w:t>
      </w:r>
    </w:p>
    <w:p w14:paraId="3248B97B" w14:textId="43148FA6" w:rsidR="007C6986" w:rsidRPr="00642311" w:rsidRDefault="007C6986" w:rsidP="0031198D">
      <w:pPr>
        <w:spacing w:line="240" w:lineRule="auto"/>
        <w:jc w:val="both"/>
        <w:rPr>
          <w:color w:val="000000"/>
          <w:sz w:val="24"/>
          <w:szCs w:val="24"/>
        </w:rPr>
      </w:pPr>
      <w:r w:rsidRPr="00642311">
        <w:rPr>
          <w:b/>
          <w:bCs/>
          <w:color w:val="000000"/>
          <w:sz w:val="24"/>
          <w:szCs w:val="24"/>
          <w:u w:val="single"/>
        </w:rPr>
        <w:t>Location of Safe</w:t>
      </w:r>
      <w:r w:rsidRPr="00642311">
        <w:rPr>
          <w:color w:val="000000"/>
          <w:sz w:val="24"/>
          <w:szCs w:val="24"/>
        </w:rPr>
        <w:t xml:space="preserve"> – The safe is located under the desk in the FC office </w:t>
      </w:r>
      <w:r w:rsidR="00EE5380" w:rsidRPr="00642311">
        <w:rPr>
          <w:color w:val="000000"/>
          <w:sz w:val="24"/>
          <w:szCs w:val="24"/>
        </w:rPr>
        <w:t>in</w:t>
      </w:r>
      <w:r w:rsidRPr="00642311">
        <w:rPr>
          <w:color w:val="000000"/>
          <w:sz w:val="24"/>
          <w:szCs w:val="24"/>
        </w:rPr>
        <w:t xml:space="preserve"> the schoo</w:t>
      </w:r>
      <w:r w:rsidR="00D304E9" w:rsidRPr="00642311">
        <w:rPr>
          <w:color w:val="000000"/>
          <w:sz w:val="24"/>
          <w:szCs w:val="24"/>
        </w:rPr>
        <w:t>l’s front office</w:t>
      </w:r>
      <w:r w:rsidR="00833369" w:rsidRPr="00642311">
        <w:rPr>
          <w:color w:val="000000"/>
          <w:sz w:val="24"/>
          <w:szCs w:val="24"/>
        </w:rPr>
        <w:t xml:space="preserve">. </w:t>
      </w:r>
      <w:r w:rsidR="00D304E9" w:rsidRPr="00642311">
        <w:rPr>
          <w:color w:val="000000"/>
          <w:sz w:val="24"/>
          <w:szCs w:val="24"/>
        </w:rPr>
        <w:t xml:space="preserve">Please pull the </w:t>
      </w:r>
      <w:r w:rsidRPr="00642311">
        <w:rPr>
          <w:color w:val="000000"/>
          <w:sz w:val="24"/>
          <w:szCs w:val="24"/>
        </w:rPr>
        <w:t>drawer handle, place deposit in drawer and then close</w:t>
      </w:r>
      <w:r w:rsidR="00833369" w:rsidRPr="00642311">
        <w:rPr>
          <w:color w:val="000000"/>
          <w:sz w:val="24"/>
          <w:szCs w:val="24"/>
        </w:rPr>
        <w:t xml:space="preserve">. </w:t>
      </w:r>
      <w:r w:rsidRPr="00642311">
        <w:rPr>
          <w:color w:val="000000"/>
          <w:sz w:val="24"/>
          <w:szCs w:val="24"/>
        </w:rPr>
        <w:t>The contents will drop into the safe</w:t>
      </w:r>
      <w:r w:rsidR="00833369" w:rsidRPr="00642311">
        <w:rPr>
          <w:color w:val="000000"/>
          <w:sz w:val="24"/>
          <w:szCs w:val="24"/>
        </w:rPr>
        <w:t xml:space="preserve">. </w:t>
      </w:r>
      <w:r w:rsidRPr="00642311">
        <w:rPr>
          <w:color w:val="000000"/>
          <w:sz w:val="24"/>
          <w:szCs w:val="24"/>
        </w:rPr>
        <w:t xml:space="preserve">If you are unable to turn in deposits during regular school business hours, a custodian can unlock the door and escort you into the office. </w:t>
      </w:r>
    </w:p>
    <w:p w14:paraId="03EA0A92" w14:textId="7CB46E48" w:rsidR="00D304E9" w:rsidRPr="00642311" w:rsidRDefault="007C6986" w:rsidP="0031198D">
      <w:pPr>
        <w:spacing w:line="240" w:lineRule="auto"/>
        <w:jc w:val="both"/>
        <w:rPr>
          <w:sz w:val="24"/>
          <w:szCs w:val="24"/>
        </w:rPr>
      </w:pPr>
      <w:r w:rsidRPr="00642311">
        <w:rPr>
          <w:b/>
          <w:bCs/>
          <w:sz w:val="24"/>
          <w:szCs w:val="24"/>
          <w:u w:val="single"/>
        </w:rPr>
        <w:t>Requesting Funds</w:t>
      </w:r>
      <w:r w:rsidRPr="00642311">
        <w:rPr>
          <w:sz w:val="24"/>
          <w:szCs w:val="24"/>
        </w:rPr>
        <w:t xml:space="preserve"> – When you need to access funds from your activity</w:t>
      </w:r>
      <w:r w:rsidR="00212827" w:rsidRPr="00642311">
        <w:rPr>
          <w:sz w:val="24"/>
          <w:szCs w:val="24"/>
        </w:rPr>
        <w:t>, please submit the following</w:t>
      </w:r>
      <w:r w:rsidR="00D304E9" w:rsidRPr="00642311">
        <w:rPr>
          <w:sz w:val="24"/>
          <w:szCs w:val="24"/>
        </w:rPr>
        <w:t>. Any missing item will delay your request.</w:t>
      </w:r>
    </w:p>
    <w:p w14:paraId="68E66D7B" w14:textId="462F5CAC" w:rsidR="00D304E9" w:rsidRPr="00642311" w:rsidRDefault="004622F3" w:rsidP="00D304E9">
      <w:pPr>
        <w:spacing w:line="240" w:lineRule="auto"/>
        <w:ind w:left="720"/>
        <w:jc w:val="both"/>
        <w:rPr>
          <w:sz w:val="24"/>
          <w:szCs w:val="24"/>
        </w:rPr>
      </w:pPr>
      <w:r>
        <w:rPr>
          <w:b/>
          <w:sz w:val="24"/>
          <w:szCs w:val="24"/>
        </w:rPr>
        <w:t>1</w:t>
      </w:r>
      <w:r w:rsidR="007C6986" w:rsidRPr="00642311">
        <w:rPr>
          <w:b/>
          <w:sz w:val="24"/>
          <w:szCs w:val="24"/>
        </w:rPr>
        <w:t>)</w:t>
      </w:r>
      <w:r w:rsidR="007C6986" w:rsidRPr="00642311">
        <w:rPr>
          <w:sz w:val="24"/>
          <w:szCs w:val="24"/>
        </w:rPr>
        <w:t xml:space="preserve"> Completed and Si</w:t>
      </w:r>
      <w:r w:rsidR="00D304E9" w:rsidRPr="00642311">
        <w:rPr>
          <w:sz w:val="24"/>
          <w:szCs w:val="24"/>
        </w:rPr>
        <w:t xml:space="preserve">gned – </w:t>
      </w:r>
      <w:r w:rsidR="00212827" w:rsidRPr="00642311">
        <w:rPr>
          <w:sz w:val="24"/>
          <w:szCs w:val="24"/>
          <w:u w:val="single"/>
        </w:rPr>
        <w:t>Requ</w:t>
      </w:r>
      <w:r w:rsidR="00D304E9" w:rsidRPr="00642311">
        <w:rPr>
          <w:sz w:val="24"/>
          <w:szCs w:val="24"/>
          <w:u w:val="single"/>
        </w:rPr>
        <w:t>est for Funds</w:t>
      </w:r>
      <w:r w:rsidR="00212827" w:rsidRPr="00642311">
        <w:rPr>
          <w:sz w:val="24"/>
          <w:szCs w:val="24"/>
        </w:rPr>
        <w:t xml:space="preserve"> form</w:t>
      </w:r>
      <w:r w:rsidR="007C6986" w:rsidRPr="00642311">
        <w:rPr>
          <w:sz w:val="24"/>
          <w:szCs w:val="24"/>
        </w:rPr>
        <w:t xml:space="preserve"> </w:t>
      </w:r>
    </w:p>
    <w:p w14:paraId="696479E9" w14:textId="3A5E14D3" w:rsidR="00D304E9" w:rsidRPr="00642311" w:rsidRDefault="004622F3" w:rsidP="00D304E9">
      <w:pPr>
        <w:spacing w:line="240" w:lineRule="auto"/>
        <w:ind w:left="720"/>
        <w:jc w:val="both"/>
        <w:rPr>
          <w:sz w:val="24"/>
          <w:szCs w:val="24"/>
        </w:rPr>
      </w:pPr>
      <w:r>
        <w:rPr>
          <w:b/>
          <w:sz w:val="24"/>
          <w:szCs w:val="24"/>
        </w:rPr>
        <w:t>2</w:t>
      </w:r>
      <w:r w:rsidR="007C6986" w:rsidRPr="00642311">
        <w:rPr>
          <w:b/>
          <w:sz w:val="24"/>
          <w:szCs w:val="24"/>
        </w:rPr>
        <w:t>)</w:t>
      </w:r>
      <w:r w:rsidR="007C6986" w:rsidRPr="00642311">
        <w:rPr>
          <w:sz w:val="24"/>
          <w:szCs w:val="24"/>
        </w:rPr>
        <w:t xml:space="preserve"> Original Receipts/Invoices–dated within the last 30 days </w:t>
      </w:r>
    </w:p>
    <w:p w14:paraId="2B00810C" w14:textId="26037C9A" w:rsidR="007C6986" w:rsidRDefault="004622F3" w:rsidP="00D304E9">
      <w:pPr>
        <w:spacing w:line="240" w:lineRule="auto"/>
        <w:ind w:left="720"/>
        <w:jc w:val="both"/>
        <w:rPr>
          <w:sz w:val="24"/>
          <w:szCs w:val="24"/>
        </w:rPr>
      </w:pPr>
      <w:r>
        <w:rPr>
          <w:b/>
          <w:sz w:val="24"/>
          <w:szCs w:val="24"/>
        </w:rPr>
        <w:t>3</w:t>
      </w:r>
      <w:r w:rsidR="007C6986" w:rsidRPr="00642311">
        <w:rPr>
          <w:b/>
          <w:sz w:val="24"/>
          <w:szCs w:val="24"/>
        </w:rPr>
        <w:t>)</w:t>
      </w:r>
      <w:r w:rsidR="007C6986" w:rsidRPr="00642311">
        <w:rPr>
          <w:sz w:val="24"/>
          <w:szCs w:val="24"/>
        </w:rPr>
        <w:t xml:space="preserve"> If payment is to a vendor, the completed and signed vendor W-9 (unless a</w:t>
      </w:r>
      <w:r w:rsidR="00D304E9" w:rsidRPr="00642311">
        <w:rPr>
          <w:sz w:val="24"/>
          <w:szCs w:val="24"/>
        </w:rPr>
        <w:t xml:space="preserve"> W-9 is already on file</w:t>
      </w:r>
      <w:r w:rsidR="007C6986" w:rsidRPr="00642311">
        <w:rPr>
          <w:sz w:val="24"/>
          <w:szCs w:val="24"/>
        </w:rPr>
        <w:t>)</w:t>
      </w:r>
      <w:r w:rsidR="00833369" w:rsidRPr="00642311">
        <w:rPr>
          <w:sz w:val="24"/>
          <w:szCs w:val="24"/>
        </w:rPr>
        <w:t xml:space="preserve"> </w:t>
      </w:r>
    </w:p>
    <w:p w14:paraId="369A8B06" w14:textId="38D9C677" w:rsidR="004622F3" w:rsidRDefault="004622F3" w:rsidP="00D304E9">
      <w:pPr>
        <w:spacing w:line="240" w:lineRule="auto"/>
        <w:ind w:left="720"/>
        <w:jc w:val="both"/>
        <w:rPr>
          <w:b/>
          <w:sz w:val="24"/>
          <w:szCs w:val="24"/>
        </w:rPr>
      </w:pPr>
      <w:r>
        <w:rPr>
          <w:b/>
          <w:sz w:val="24"/>
          <w:szCs w:val="24"/>
        </w:rPr>
        <w:t xml:space="preserve">4) </w:t>
      </w:r>
      <w:r w:rsidRPr="004622F3">
        <w:rPr>
          <w:sz w:val="24"/>
          <w:szCs w:val="24"/>
        </w:rPr>
        <w:t>Pre-addressed envelope</w:t>
      </w:r>
    </w:p>
    <w:p w14:paraId="75378349" w14:textId="3DC843FF" w:rsidR="004622F3" w:rsidRPr="004622F3" w:rsidRDefault="004622F3" w:rsidP="00D304E9">
      <w:pPr>
        <w:spacing w:line="240" w:lineRule="auto"/>
        <w:ind w:left="720"/>
        <w:jc w:val="both"/>
        <w:rPr>
          <w:color w:val="000000"/>
          <w:sz w:val="24"/>
          <w:szCs w:val="24"/>
        </w:rPr>
      </w:pPr>
      <w:r>
        <w:rPr>
          <w:b/>
          <w:sz w:val="24"/>
          <w:szCs w:val="24"/>
        </w:rPr>
        <w:t xml:space="preserve">5) </w:t>
      </w:r>
      <w:r w:rsidRPr="004622F3">
        <w:rPr>
          <w:sz w:val="24"/>
          <w:szCs w:val="24"/>
        </w:rPr>
        <w:t>Keep a copy of all your deposits, receipts, and requests for funds</w:t>
      </w:r>
    </w:p>
    <w:p w14:paraId="30A7C22C" w14:textId="77777777" w:rsidR="004622F3" w:rsidRDefault="004622F3" w:rsidP="0031198D">
      <w:pPr>
        <w:spacing w:after="0" w:line="240" w:lineRule="auto"/>
        <w:jc w:val="both"/>
        <w:rPr>
          <w:color w:val="000000"/>
          <w:sz w:val="24"/>
          <w:szCs w:val="24"/>
        </w:rPr>
      </w:pPr>
    </w:p>
    <w:p w14:paraId="4632626E" w14:textId="77777777" w:rsidR="00C32F0F" w:rsidRDefault="00C32F0F" w:rsidP="0031198D">
      <w:pPr>
        <w:spacing w:after="0" w:line="240" w:lineRule="auto"/>
        <w:jc w:val="both"/>
        <w:rPr>
          <w:color w:val="000000"/>
          <w:sz w:val="24"/>
          <w:szCs w:val="24"/>
        </w:rPr>
      </w:pPr>
    </w:p>
    <w:p w14:paraId="15F702D6" w14:textId="77777777" w:rsidR="00C32F0F" w:rsidRDefault="00C32F0F" w:rsidP="003758EA">
      <w:pPr>
        <w:spacing w:after="0" w:line="240" w:lineRule="auto"/>
        <w:jc w:val="right"/>
        <w:rPr>
          <w:color w:val="000000"/>
          <w:sz w:val="24"/>
          <w:szCs w:val="24"/>
        </w:rPr>
      </w:pPr>
    </w:p>
    <w:p w14:paraId="4D636946" w14:textId="4834C002" w:rsidR="007C6986" w:rsidRPr="00642311" w:rsidRDefault="7A9A3940" w:rsidP="7A9A3940">
      <w:pPr>
        <w:spacing w:after="0" w:line="240" w:lineRule="auto"/>
        <w:jc w:val="both"/>
        <w:rPr>
          <w:color w:val="000000" w:themeColor="text1"/>
          <w:sz w:val="24"/>
          <w:szCs w:val="24"/>
        </w:rPr>
      </w:pPr>
      <w:r w:rsidRPr="7A9A3940">
        <w:rPr>
          <w:color w:val="000000" w:themeColor="text1"/>
          <w:sz w:val="24"/>
          <w:szCs w:val="24"/>
        </w:rPr>
        <w:lastRenderedPageBreak/>
        <w:t xml:space="preserve">Blank forms for requesting funds are available on the FC Website: </w:t>
      </w:r>
      <w:hyperlink r:id="rId8">
        <w:r w:rsidRPr="7A9A3940">
          <w:rPr>
            <w:rStyle w:val="Hyperlink"/>
            <w:sz w:val="24"/>
            <w:szCs w:val="24"/>
          </w:rPr>
          <w:t>http://www.staleyfalconclub.com/forms-for-parent-reps/</w:t>
        </w:r>
      </w:hyperlink>
      <w:r w:rsidRPr="7A9A3940">
        <w:rPr>
          <w:color w:val="000000" w:themeColor="text1"/>
          <w:sz w:val="24"/>
          <w:szCs w:val="24"/>
        </w:rPr>
        <w:t xml:space="preserve"> and copies can be found in the FC office on the desk directly above the safe. Requests will be processed every week. </w:t>
      </w:r>
    </w:p>
    <w:p w14:paraId="79CA79F1" w14:textId="77777777" w:rsidR="007C6986" w:rsidRPr="00642311" w:rsidRDefault="007C6986" w:rsidP="0031198D">
      <w:pPr>
        <w:spacing w:after="0" w:line="240" w:lineRule="auto"/>
        <w:jc w:val="both"/>
        <w:rPr>
          <w:color w:val="000000"/>
          <w:sz w:val="24"/>
          <w:szCs w:val="24"/>
        </w:rPr>
      </w:pPr>
    </w:p>
    <w:p w14:paraId="2ADBBA89" w14:textId="6B86CFBF" w:rsidR="007C6986" w:rsidRPr="004622F3" w:rsidRDefault="09A04F1F" w:rsidP="09A04F1F">
      <w:pPr>
        <w:spacing w:line="240" w:lineRule="auto"/>
        <w:jc w:val="both"/>
        <w:rPr>
          <w:b/>
          <w:bCs/>
          <w:color w:val="000000" w:themeColor="text1"/>
          <w:sz w:val="24"/>
          <w:szCs w:val="24"/>
        </w:rPr>
      </w:pPr>
      <w:r w:rsidRPr="09A04F1F">
        <w:rPr>
          <w:b/>
          <w:bCs/>
          <w:color w:val="000000" w:themeColor="text1"/>
          <w:sz w:val="24"/>
          <w:szCs w:val="24"/>
        </w:rPr>
        <w:t xml:space="preserve">Last minute payment requests due to poor planning does not warrant an immediate response from the Treasurer. </w:t>
      </w:r>
    </w:p>
    <w:p w14:paraId="4A8FDB7B" w14:textId="6994118F" w:rsidR="007C6986" w:rsidRPr="00642311" w:rsidRDefault="007C6986" w:rsidP="0031198D">
      <w:pPr>
        <w:spacing w:line="240" w:lineRule="auto"/>
        <w:jc w:val="both"/>
        <w:rPr>
          <w:color w:val="000000"/>
          <w:sz w:val="24"/>
          <w:szCs w:val="24"/>
        </w:rPr>
      </w:pPr>
      <w:r w:rsidRPr="00642311">
        <w:rPr>
          <w:color w:val="000000"/>
          <w:sz w:val="24"/>
          <w:szCs w:val="24"/>
        </w:rPr>
        <w:t>Checks released from the Treasurer are mailed to the vendor or individual unless you request otherwise. If a check released from an activity fund has not cleared within 90 days, the activity will be asked to contact the individual/vendor to request the check be cashed immediately or determine if it has been lost.</w:t>
      </w:r>
      <w:r w:rsidR="00710947" w:rsidRPr="00642311">
        <w:rPr>
          <w:color w:val="000000"/>
          <w:sz w:val="24"/>
          <w:szCs w:val="24"/>
        </w:rPr>
        <w:t xml:space="preserve"> FC checks issued to a PR, Coach/Sponsor or parent that are lost and require a “stop payment” will be </w:t>
      </w:r>
      <w:r w:rsidR="004622F3">
        <w:rPr>
          <w:color w:val="000000"/>
          <w:sz w:val="24"/>
          <w:szCs w:val="24"/>
        </w:rPr>
        <w:t>subject to a</w:t>
      </w:r>
      <w:r w:rsidR="00710947" w:rsidRPr="00642311">
        <w:rPr>
          <w:color w:val="000000"/>
          <w:sz w:val="24"/>
          <w:szCs w:val="24"/>
        </w:rPr>
        <w:t xml:space="preserve"> bank fee, which will be deducted from the replacement check.</w:t>
      </w:r>
    </w:p>
    <w:p w14:paraId="0BE3E2FD" w14:textId="27C0232C" w:rsidR="007C6986" w:rsidRPr="00642311" w:rsidRDefault="7A9A3940" w:rsidP="7A9A3940">
      <w:pPr>
        <w:spacing w:after="0" w:line="240" w:lineRule="auto"/>
        <w:jc w:val="both"/>
        <w:rPr>
          <w:sz w:val="24"/>
          <w:szCs w:val="24"/>
        </w:rPr>
      </w:pPr>
      <w:r w:rsidRPr="7A9A3940">
        <w:rPr>
          <w:b/>
          <w:bCs/>
          <w:sz w:val="24"/>
          <w:szCs w:val="24"/>
          <w:u w:val="single"/>
        </w:rPr>
        <w:t xml:space="preserve">Original Receipts </w:t>
      </w:r>
      <w:r w:rsidRPr="7A9A3940">
        <w:rPr>
          <w:b/>
          <w:bCs/>
          <w:sz w:val="24"/>
          <w:szCs w:val="24"/>
        </w:rPr>
        <w:t>–</w:t>
      </w:r>
      <w:r w:rsidRPr="7A9A3940">
        <w:rPr>
          <w:sz w:val="24"/>
          <w:szCs w:val="24"/>
        </w:rPr>
        <w:t xml:space="preserve"> Receipts must be original. It is the PR’s responsibility to communicate this requirement to everyone in their group.</w:t>
      </w:r>
    </w:p>
    <w:p w14:paraId="4087CD91" w14:textId="77777777" w:rsidR="007C6986" w:rsidRPr="00642311" w:rsidRDefault="007C6986" w:rsidP="0031198D">
      <w:pPr>
        <w:spacing w:after="0" w:line="240" w:lineRule="auto"/>
        <w:jc w:val="both"/>
        <w:rPr>
          <w:sz w:val="24"/>
          <w:szCs w:val="24"/>
        </w:rPr>
      </w:pPr>
    </w:p>
    <w:p w14:paraId="34E5FC5B" w14:textId="7F103819" w:rsidR="007C6986" w:rsidRPr="00642311" w:rsidRDefault="7A9A3940" w:rsidP="7A9A3940">
      <w:pPr>
        <w:spacing w:after="0" w:line="240" w:lineRule="auto"/>
        <w:jc w:val="both"/>
        <w:rPr>
          <w:color w:val="000000" w:themeColor="text1"/>
          <w:sz w:val="24"/>
          <w:szCs w:val="24"/>
        </w:rPr>
      </w:pPr>
      <w:r w:rsidRPr="7A9A3940">
        <w:rPr>
          <w:b/>
          <w:bCs/>
          <w:color w:val="000000" w:themeColor="text1"/>
          <w:sz w:val="24"/>
          <w:szCs w:val="24"/>
          <w:u w:val="single"/>
        </w:rPr>
        <w:t>W-9</w:t>
      </w:r>
      <w:r w:rsidRPr="7A9A3940">
        <w:rPr>
          <w:color w:val="000000" w:themeColor="text1"/>
          <w:sz w:val="24"/>
          <w:szCs w:val="24"/>
        </w:rPr>
        <w:t xml:space="preserve"> – It is mandatory for a W-9 to be on file with the Treasurer for all vendors, suppliers and service providers. If you are requesting a reimbursement, a W-9 is not required. An updated list of W-9’s on file will be available on the FC website. The Treasurer will continue to update this list as additional W-9’s </w:t>
      </w:r>
      <w:proofErr w:type="gramStart"/>
      <w:r w:rsidRPr="7A9A3940">
        <w:rPr>
          <w:color w:val="000000" w:themeColor="text1"/>
          <w:sz w:val="24"/>
          <w:szCs w:val="24"/>
        </w:rPr>
        <w:t>are</w:t>
      </w:r>
      <w:proofErr w:type="gramEnd"/>
      <w:r w:rsidRPr="7A9A3940">
        <w:rPr>
          <w:color w:val="000000" w:themeColor="text1"/>
          <w:sz w:val="24"/>
          <w:szCs w:val="24"/>
        </w:rPr>
        <w:t xml:space="preserve"> received. Vendors, suppliers and service providers paid more than $600 during the calendar year will receive a 1099 from FC as required by the IRS. </w:t>
      </w:r>
    </w:p>
    <w:p w14:paraId="3AEEE48E" w14:textId="200E70A7" w:rsidR="007C6986" w:rsidRPr="00642311" w:rsidRDefault="007C6986" w:rsidP="7A9A3940">
      <w:pPr>
        <w:spacing w:after="0" w:line="240" w:lineRule="auto"/>
        <w:jc w:val="both"/>
        <w:rPr>
          <w:color w:val="000000" w:themeColor="text1"/>
          <w:sz w:val="24"/>
          <w:szCs w:val="24"/>
        </w:rPr>
      </w:pPr>
    </w:p>
    <w:p w14:paraId="782D6881" w14:textId="05A8DB51" w:rsidR="00E16794" w:rsidRPr="00642311" w:rsidRDefault="00E16794" w:rsidP="0031198D">
      <w:pPr>
        <w:spacing w:line="240" w:lineRule="auto"/>
        <w:jc w:val="both"/>
        <w:rPr>
          <w:color w:val="000000"/>
          <w:sz w:val="24"/>
          <w:szCs w:val="24"/>
        </w:rPr>
      </w:pPr>
      <w:r w:rsidRPr="00642311">
        <w:rPr>
          <w:b/>
          <w:color w:val="000000"/>
          <w:sz w:val="24"/>
          <w:szCs w:val="24"/>
          <w:u w:val="single"/>
        </w:rPr>
        <w:t>Payments to outside Clinicians</w:t>
      </w:r>
      <w:r w:rsidRPr="00642311">
        <w:rPr>
          <w:color w:val="000000"/>
          <w:sz w:val="24"/>
          <w:szCs w:val="24"/>
        </w:rPr>
        <w:t xml:space="preserve"> – Requests for payment to service providers must have a signed Clinicians Contract Verification form and an invoice from the service provider attached to the Falc</w:t>
      </w:r>
      <w:r w:rsidR="00781697" w:rsidRPr="00642311">
        <w:rPr>
          <w:color w:val="000000"/>
          <w:sz w:val="24"/>
          <w:szCs w:val="24"/>
        </w:rPr>
        <w:t>on Club Request for Payment. Falcon Club will not make payments to any service provider</w:t>
      </w:r>
      <w:r w:rsidRPr="00642311">
        <w:rPr>
          <w:color w:val="000000"/>
          <w:sz w:val="24"/>
          <w:szCs w:val="24"/>
        </w:rPr>
        <w:t xml:space="preserve"> without the approval and pre-authorization of the Activities Department. </w:t>
      </w:r>
    </w:p>
    <w:p w14:paraId="79C2E0BE" w14:textId="39303DE3" w:rsidR="007C6986" w:rsidRPr="00642311" w:rsidRDefault="7A9A3940" w:rsidP="7A9A3940">
      <w:pPr>
        <w:spacing w:line="240" w:lineRule="auto"/>
        <w:jc w:val="both"/>
        <w:rPr>
          <w:color w:val="000000" w:themeColor="text1"/>
          <w:sz w:val="24"/>
          <w:szCs w:val="24"/>
        </w:rPr>
      </w:pPr>
      <w:r w:rsidRPr="7A9A3940">
        <w:rPr>
          <w:b/>
          <w:bCs/>
          <w:sz w:val="24"/>
          <w:szCs w:val="24"/>
          <w:u w:val="single"/>
        </w:rPr>
        <w:t>Tax Exempt Letter</w:t>
      </w:r>
      <w:r w:rsidRPr="7A9A3940">
        <w:rPr>
          <w:sz w:val="24"/>
          <w:szCs w:val="24"/>
        </w:rPr>
        <w:t xml:space="preserve"> – If an activity is purchasing items, a request for use of the FC tax-exempt verification “letter” can be made. This is </w:t>
      </w:r>
      <w:r w:rsidRPr="7A9A3940">
        <w:rPr>
          <w:b/>
          <w:bCs/>
          <w:sz w:val="24"/>
          <w:szCs w:val="24"/>
          <w:u w:val="single"/>
        </w:rPr>
        <w:t>NOT</w:t>
      </w:r>
      <w:r w:rsidRPr="7A9A3940">
        <w:rPr>
          <w:sz w:val="24"/>
          <w:szCs w:val="24"/>
        </w:rPr>
        <w:t xml:space="preserve"> to be used for personal purchases by a </w:t>
      </w:r>
      <w:r w:rsidRPr="7A9A3940">
        <w:rPr>
          <w:color w:val="000000" w:themeColor="text1"/>
          <w:sz w:val="24"/>
          <w:szCs w:val="24"/>
        </w:rPr>
        <w:t xml:space="preserve">Coach/Sponsor, PR, parent or participant. No retail or wholesale accounts are to be opened in the name of FC or any activity with this letter. If a vendor requires opening an account to qualify and receive tax-exempt status, it must be handled through the Treasurer. Violation of these policies for could result in the FC losing tax-exempt status and receiving fines for misuse. If the Treasurer or any Executive Board member becomes aware of misrepresentation or misuse by an activity of FC’s tax-exempt status, the activity will no longer be eligible to benefit from the </w:t>
      </w:r>
      <w:r w:rsidR="00AD140A" w:rsidRPr="7A9A3940">
        <w:rPr>
          <w:color w:val="000000" w:themeColor="text1"/>
          <w:sz w:val="24"/>
          <w:szCs w:val="24"/>
        </w:rPr>
        <w:t>tax-exempt</w:t>
      </w:r>
      <w:r w:rsidRPr="7A9A3940">
        <w:rPr>
          <w:color w:val="000000" w:themeColor="text1"/>
          <w:sz w:val="24"/>
          <w:szCs w:val="24"/>
        </w:rPr>
        <w:t xml:space="preserve"> status and these actions will be reported to the appropriate authorities as required. FC reserves the right to deny any activity the use of the tax-exempt letter.</w:t>
      </w:r>
    </w:p>
    <w:p w14:paraId="6EDF2E25" w14:textId="2FCC7515" w:rsidR="00642311" w:rsidRDefault="00642311">
      <w:pPr>
        <w:spacing w:after="0" w:line="240" w:lineRule="auto"/>
        <w:rPr>
          <w:b/>
          <w:bCs/>
          <w:color w:val="000000"/>
          <w:sz w:val="24"/>
          <w:szCs w:val="24"/>
          <w:u w:val="single"/>
        </w:rPr>
      </w:pPr>
      <w:r>
        <w:rPr>
          <w:b/>
          <w:bCs/>
          <w:color w:val="000000"/>
          <w:sz w:val="24"/>
          <w:szCs w:val="24"/>
          <w:u w:val="single"/>
        </w:rPr>
        <w:br w:type="page"/>
      </w:r>
    </w:p>
    <w:p w14:paraId="5ACB8C5A" w14:textId="77777777" w:rsidR="0022316A" w:rsidRDefault="0022316A" w:rsidP="003C54D4">
      <w:pPr>
        <w:spacing w:after="0" w:line="240" w:lineRule="auto"/>
        <w:jc w:val="both"/>
        <w:rPr>
          <w:b/>
          <w:bCs/>
          <w:color w:val="000000"/>
          <w:sz w:val="24"/>
          <w:szCs w:val="24"/>
          <w:u w:val="single"/>
        </w:rPr>
      </w:pPr>
    </w:p>
    <w:p w14:paraId="629AA3CF" w14:textId="77777777" w:rsidR="0022316A" w:rsidRDefault="0022316A" w:rsidP="003C54D4">
      <w:pPr>
        <w:spacing w:after="0" w:line="240" w:lineRule="auto"/>
        <w:jc w:val="both"/>
        <w:rPr>
          <w:b/>
          <w:bCs/>
          <w:color w:val="000000"/>
          <w:sz w:val="24"/>
          <w:szCs w:val="24"/>
          <w:u w:val="single"/>
        </w:rPr>
      </w:pPr>
    </w:p>
    <w:p w14:paraId="4434CBF7" w14:textId="63D2CA99" w:rsidR="007C6986" w:rsidRDefault="7A9A3940" w:rsidP="7A9A3940">
      <w:pPr>
        <w:spacing w:after="0" w:line="240" w:lineRule="auto"/>
        <w:jc w:val="both"/>
        <w:rPr>
          <w:b/>
          <w:bCs/>
          <w:i/>
          <w:iCs/>
          <w:color w:val="000000" w:themeColor="text1"/>
          <w:sz w:val="24"/>
          <w:szCs w:val="24"/>
          <w:u w:val="single"/>
        </w:rPr>
      </w:pPr>
      <w:r w:rsidRPr="7A9A3940">
        <w:rPr>
          <w:b/>
          <w:bCs/>
          <w:color w:val="000000" w:themeColor="text1"/>
          <w:sz w:val="24"/>
          <w:szCs w:val="24"/>
          <w:u w:val="single"/>
        </w:rPr>
        <w:t>Cash Receipts</w:t>
      </w:r>
      <w:r w:rsidRPr="7A9A3940">
        <w:rPr>
          <w:color w:val="000000" w:themeColor="text1"/>
          <w:sz w:val="24"/>
          <w:szCs w:val="24"/>
        </w:rPr>
        <w:t xml:space="preserve"> – Cash that is acquired by an activity can </w:t>
      </w:r>
      <w:r w:rsidRPr="7A9A3940">
        <w:rPr>
          <w:b/>
          <w:bCs/>
          <w:i/>
          <w:iCs/>
          <w:color w:val="000000" w:themeColor="text1"/>
          <w:sz w:val="24"/>
          <w:szCs w:val="24"/>
          <w:u w:val="single"/>
        </w:rPr>
        <w:t>NOT</w:t>
      </w:r>
      <w:r w:rsidRPr="7A9A3940">
        <w:rPr>
          <w:color w:val="000000" w:themeColor="text1"/>
          <w:sz w:val="24"/>
          <w:szCs w:val="24"/>
        </w:rPr>
        <w:t xml:space="preserve"> be paid directly for expenses. All funds (cash &amp; checks) collected must be deposited and a check issued for expenses. A Coach/Sponsor and PR have the responsibility to the activity to insure its deposits and expenses are reflected accurately. FC and all activity groups benefiting from the FC umbrella are responsible for following MOPTA guidelines, including Robert’s Rules of Order and are required to adhere to all IRS regulations.  </w:t>
      </w:r>
    </w:p>
    <w:p w14:paraId="0E7BE59B" w14:textId="1C814ED8" w:rsidR="7A9A3940" w:rsidRDefault="7A9A3940" w:rsidP="7A9A3940">
      <w:pPr>
        <w:spacing w:after="0" w:line="240" w:lineRule="auto"/>
        <w:jc w:val="both"/>
        <w:rPr>
          <w:color w:val="000000" w:themeColor="text1"/>
          <w:sz w:val="24"/>
          <w:szCs w:val="24"/>
        </w:rPr>
      </w:pPr>
    </w:p>
    <w:p w14:paraId="4E38EFDE" w14:textId="557E5A94" w:rsidR="7A9A3940" w:rsidRDefault="7A9A3940" w:rsidP="7A9A3940">
      <w:pPr>
        <w:spacing w:after="0" w:line="240" w:lineRule="auto"/>
        <w:jc w:val="both"/>
        <w:rPr>
          <w:color w:val="000000" w:themeColor="text1"/>
          <w:sz w:val="24"/>
          <w:szCs w:val="24"/>
        </w:rPr>
      </w:pPr>
      <w:r w:rsidRPr="7A9A3940">
        <w:rPr>
          <w:b/>
          <w:bCs/>
          <w:color w:val="000000" w:themeColor="text1"/>
          <w:sz w:val="24"/>
          <w:szCs w:val="24"/>
          <w:u w:val="single"/>
        </w:rPr>
        <w:t>Rogue Accounts</w:t>
      </w:r>
      <w:r w:rsidRPr="7A9A3940">
        <w:rPr>
          <w:color w:val="000000" w:themeColor="text1"/>
          <w:sz w:val="24"/>
          <w:szCs w:val="24"/>
        </w:rPr>
        <w:t xml:space="preserve"> – No activities are permitted to open accounts outside of their Falcon Club account.  Any accounts opened outside of FC are in </w:t>
      </w:r>
      <w:r w:rsidRPr="7A9A3940">
        <w:rPr>
          <w:b/>
          <w:bCs/>
          <w:i/>
          <w:iCs/>
          <w:color w:val="000000" w:themeColor="text1"/>
          <w:sz w:val="24"/>
          <w:szCs w:val="24"/>
          <w:u w:val="single"/>
        </w:rPr>
        <w:t>ABSOLUTE VIOLATION</w:t>
      </w:r>
      <w:r w:rsidRPr="7A9A3940">
        <w:rPr>
          <w:color w:val="000000" w:themeColor="text1"/>
          <w:sz w:val="24"/>
          <w:szCs w:val="24"/>
        </w:rPr>
        <w:t xml:space="preserve"> of FC policy.  The FC 501(c)3 status is governed by financial checks and balances such as audits, insurance and bonding, member voting, submission of IRS Form 990, double documentation and monthly reviews.  Students, staff, parents, community members and business partners that are entrusting your activity with payments or donations are entitled to have these checks and balances to retain the financial integrity of Staley High School.  </w:t>
      </w:r>
    </w:p>
    <w:p w14:paraId="75F3E5FB" w14:textId="77777777" w:rsidR="003C54D4" w:rsidRPr="00642311" w:rsidRDefault="003C54D4" w:rsidP="003C54D4">
      <w:pPr>
        <w:spacing w:after="0" w:line="240" w:lineRule="auto"/>
        <w:jc w:val="both"/>
        <w:rPr>
          <w:color w:val="000000"/>
          <w:sz w:val="24"/>
          <w:szCs w:val="24"/>
        </w:rPr>
      </w:pPr>
    </w:p>
    <w:p w14:paraId="38818EC9" w14:textId="307858F5" w:rsidR="007C6986" w:rsidRPr="00642311" w:rsidRDefault="007C6986" w:rsidP="0031198D">
      <w:pPr>
        <w:spacing w:after="0" w:line="240" w:lineRule="auto"/>
        <w:jc w:val="both"/>
        <w:rPr>
          <w:color w:val="000000"/>
          <w:sz w:val="24"/>
          <w:szCs w:val="24"/>
        </w:rPr>
      </w:pPr>
      <w:r w:rsidRPr="00642311">
        <w:rPr>
          <w:b/>
          <w:bCs/>
          <w:color w:val="000000"/>
          <w:sz w:val="24"/>
          <w:szCs w:val="24"/>
          <w:u w:val="single"/>
        </w:rPr>
        <w:t>Returned Checks</w:t>
      </w:r>
      <w:r w:rsidRPr="00642311">
        <w:rPr>
          <w:color w:val="000000"/>
          <w:sz w:val="24"/>
          <w:szCs w:val="24"/>
        </w:rPr>
        <w:t xml:space="preserve"> – If a check deposited in an activity account is returned due to insufficient funds, it will be deducted from that account until the act</w:t>
      </w:r>
      <w:r w:rsidR="00F122A6" w:rsidRPr="00642311">
        <w:rPr>
          <w:color w:val="000000"/>
          <w:sz w:val="24"/>
          <w:szCs w:val="24"/>
        </w:rPr>
        <w:t xml:space="preserve">ivity has recovered the funds. </w:t>
      </w:r>
      <w:r w:rsidR="00E16794" w:rsidRPr="00642311">
        <w:rPr>
          <w:color w:val="000000"/>
          <w:sz w:val="24"/>
          <w:szCs w:val="24"/>
        </w:rPr>
        <w:t>The</w:t>
      </w:r>
      <w:r w:rsidRPr="00642311">
        <w:rPr>
          <w:color w:val="000000"/>
          <w:sz w:val="24"/>
          <w:szCs w:val="24"/>
        </w:rPr>
        <w:t xml:space="preserve"> Coach/Sponsor of an activity will be notified</w:t>
      </w:r>
      <w:r w:rsidR="00833369" w:rsidRPr="00642311">
        <w:rPr>
          <w:color w:val="000000"/>
          <w:sz w:val="24"/>
          <w:szCs w:val="24"/>
        </w:rPr>
        <w:t xml:space="preserve">. </w:t>
      </w:r>
      <w:r w:rsidR="00CA06E9">
        <w:rPr>
          <w:color w:val="000000"/>
          <w:sz w:val="24"/>
          <w:szCs w:val="24"/>
        </w:rPr>
        <w:t>Any insufficient</w:t>
      </w:r>
      <w:r w:rsidRPr="00642311">
        <w:rPr>
          <w:color w:val="000000"/>
          <w:sz w:val="24"/>
          <w:szCs w:val="24"/>
        </w:rPr>
        <w:t xml:space="preserve"> transaction fee</w:t>
      </w:r>
      <w:r w:rsidR="00CA06E9">
        <w:rPr>
          <w:color w:val="000000"/>
          <w:sz w:val="24"/>
          <w:szCs w:val="24"/>
        </w:rPr>
        <w:t xml:space="preserve">s </w:t>
      </w:r>
      <w:r w:rsidRPr="00642311">
        <w:rPr>
          <w:color w:val="000000"/>
          <w:sz w:val="24"/>
          <w:szCs w:val="24"/>
        </w:rPr>
        <w:t xml:space="preserve">charged </w:t>
      </w:r>
      <w:r w:rsidR="00CA06E9">
        <w:rPr>
          <w:color w:val="000000"/>
          <w:sz w:val="24"/>
          <w:szCs w:val="24"/>
        </w:rPr>
        <w:t>will be the responsibility of the activity and will be deducted from the activity account</w:t>
      </w:r>
      <w:r w:rsidR="00F122A6" w:rsidRPr="00642311">
        <w:rPr>
          <w:color w:val="000000"/>
          <w:sz w:val="24"/>
          <w:szCs w:val="24"/>
        </w:rPr>
        <w:t xml:space="preserve">. </w:t>
      </w:r>
      <w:r w:rsidRPr="00642311">
        <w:rPr>
          <w:color w:val="000000"/>
          <w:sz w:val="24"/>
          <w:szCs w:val="24"/>
        </w:rPr>
        <w:t xml:space="preserve">If an </w:t>
      </w:r>
      <w:r w:rsidR="00F122A6" w:rsidRPr="00642311">
        <w:rPr>
          <w:color w:val="000000"/>
          <w:sz w:val="24"/>
          <w:szCs w:val="24"/>
        </w:rPr>
        <w:t xml:space="preserve">insufficient check </w:t>
      </w:r>
      <w:r w:rsidRPr="00642311">
        <w:rPr>
          <w:color w:val="000000"/>
          <w:sz w:val="24"/>
          <w:szCs w:val="24"/>
        </w:rPr>
        <w:t xml:space="preserve">is received a second time from the same individual </w:t>
      </w:r>
      <w:r w:rsidR="00E16794" w:rsidRPr="00642311">
        <w:rPr>
          <w:color w:val="000000"/>
          <w:sz w:val="24"/>
          <w:szCs w:val="24"/>
        </w:rPr>
        <w:t xml:space="preserve">the activity will be asked to </w:t>
      </w:r>
      <w:r w:rsidRPr="00642311">
        <w:rPr>
          <w:color w:val="000000"/>
          <w:sz w:val="24"/>
          <w:szCs w:val="24"/>
        </w:rPr>
        <w:t>no longer accept personal checks from that individual.</w:t>
      </w:r>
    </w:p>
    <w:p w14:paraId="5D4F7681" w14:textId="77777777" w:rsidR="007C6986" w:rsidRPr="00642311" w:rsidRDefault="007C6986" w:rsidP="0031198D">
      <w:pPr>
        <w:spacing w:after="0" w:line="240" w:lineRule="auto"/>
        <w:jc w:val="both"/>
        <w:rPr>
          <w:color w:val="000000"/>
          <w:sz w:val="24"/>
          <w:szCs w:val="24"/>
        </w:rPr>
      </w:pPr>
    </w:p>
    <w:p w14:paraId="4C8229A0" w14:textId="11240E75" w:rsidR="007C6986" w:rsidRPr="00642311" w:rsidRDefault="007C6986" w:rsidP="0031198D">
      <w:pPr>
        <w:spacing w:after="0" w:line="240" w:lineRule="auto"/>
        <w:jc w:val="both"/>
        <w:rPr>
          <w:color w:val="000000"/>
          <w:sz w:val="24"/>
          <w:szCs w:val="24"/>
        </w:rPr>
      </w:pPr>
      <w:r w:rsidRPr="00642311">
        <w:rPr>
          <w:color w:val="000000"/>
          <w:sz w:val="24"/>
          <w:szCs w:val="24"/>
        </w:rPr>
        <w:t xml:space="preserve">The Monthly Activity Report generated will show a deduction of the amount of the </w:t>
      </w:r>
      <w:r w:rsidR="00F122A6" w:rsidRPr="00642311">
        <w:rPr>
          <w:color w:val="000000"/>
          <w:sz w:val="24"/>
          <w:szCs w:val="24"/>
        </w:rPr>
        <w:t>insufficient check</w:t>
      </w:r>
      <w:r w:rsidR="00833369" w:rsidRPr="00642311">
        <w:rPr>
          <w:color w:val="000000"/>
          <w:sz w:val="24"/>
          <w:szCs w:val="24"/>
        </w:rPr>
        <w:t xml:space="preserve">. </w:t>
      </w:r>
      <w:r w:rsidRPr="00642311">
        <w:rPr>
          <w:color w:val="000000"/>
          <w:sz w:val="24"/>
          <w:szCs w:val="24"/>
        </w:rPr>
        <w:t>When it is repaid, the activity report will show the deposit of funds for only the original check amount</w:t>
      </w:r>
      <w:r w:rsidR="00833369" w:rsidRPr="00642311">
        <w:rPr>
          <w:color w:val="000000"/>
          <w:sz w:val="24"/>
          <w:szCs w:val="24"/>
        </w:rPr>
        <w:t xml:space="preserve">. </w:t>
      </w:r>
      <w:r w:rsidRPr="00642311">
        <w:rPr>
          <w:color w:val="000000"/>
          <w:sz w:val="24"/>
          <w:szCs w:val="24"/>
        </w:rPr>
        <w:t>Any transaction fee collected will remain with FC to cover bank fees assessed</w:t>
      </w:r>
      <w:r w:rsidR="00833369" w:rsidRPr="00642311">
        <w:rPr>
          <w:color w:val="000000"/>
          <w:sz w:val="24"/>
          <w:szCs w:val="24"/>
        </w:rPr>
        <w:t xml:space="preserve">. </w:t>
      </w:r>
      <w:r w:rsidRPr="00642311">
        <w:rPr>
          <w:color w:val="000000"/>
          <w:sz w:val="24"/>
          <w:szCs w:val="24"/>
        </w:rPr>
        <w:t>Uncollected checks will be turned over to the County Prosecutor for collection.</w:t>
      </w:r>
    </w:p>
    <w:p w14:paraId="3883B525" w14:textId="61DCE367" w:rsidR="007C6986" w:rsidRPr="00642311" w:rsidRDefault="007C6986" w:rsidP="00642311">
      <w:pPr>
        <w:spacing w:after="0" w:line="240" w:lineRule="auto"/>
        <w:rPr>
          <w:color w:val="000000"/>
          <w:sz w:val="24"/>
          <w:szCs w:val="24"/>
        </w:rPr>
      </w:pPr>
    </w:p>
    <w:p w14:paraId="0D9440C7" w14:textId="47E059A5" w:rsidR="00F122A6" w:rsidRPr="00CA06E9" w:rsidRDefault="007C6986" w:rsidP="00CA06E9">
      <w:pPr>
        <w:spacing w:after="0" w:line="240" w:lineRule="auto"/>
        <w:jc w:val="both"/>
        <w:rPr>
          <w:sz w:val="24"/>
          <w:szCs w:val="24"/>
        </w:rPr>
      </w:pPr>
      <w:r w:rsidRPr="00642311">
        <w:rPr>
          <w:b/>
          <w:bCs/>
          <w:color w:val="000000"/>
          <w:sz w:val="24"/>
          <w:szCs w:val="24"/>
          <w:u w:val="single"/>
        </w:rPr>
        <w:t xml:space="preserve">Special Events Worked </w:t>
      </w:r>
      <w:proofErr w:type="gramStart"/>
      <w:r w:rsidRPr="00642311">
        <w:rPr>
          <w:b/>
          <w:bCs/>
          <w:color w:val="000000"/>
          <w:sz w:val="24"/>
          <w:szCs w:val="24"/>
          <w:u w:val="single"/>
        </w:rPr>
        <w:t>By</w:t>
      </w:r>
      <w:proofErr w:type="gramEnd"/>
      <w:r w:rsidRPr="00642311">
        <w:rPr>
          <w:b/>
          <w:bCs/>
          <w:color w:val="000000"/>
          <w:sz w:val="24"/>
          <w:szCs w:val="24"/>
          <w:u w:val="single"/>
        </w:rPr>
        <w:t xml:space="preserve"> Activity Groups</w:t>
      </w:r>
      <w:r w:rsidRPr="00642311">
        <w:rPr>
          <w:color w:val="000000"/>
          <w:sz w:val="24"/>
          <w:szCs w:val="24"/>
        </w:rPr>
        <w:t xml:space="preserve"> – If an activity is scheduled to work concessions, special event concessions, or other event, it is the responsibility of those working to</w:t>
      </w:r>
      <w:r w:rsidR="00CA06E9">
        <w:rPr>
          <w:color w:val="000000"/>
          <w:sz w:val="24"/>
          <w:szCs w:val="24"/>
        </w:rPr>
        <w:t xml:space="preserve"> follow the </w:t>
      </w:r>
      <w:r w:rsidR="00CA06E9">
        <w:rPr>
          <w:sz w:val="24"/>
          <w:szCs w:val="24"/>
        </w:rPr>
        <w:t>instructions on the Indoor Concessions Stand Deposit Accounting form.</w:t>
      </w:r>
      <w:r w:rsidRPr="00642311">
        <w:rPr>
          <w:color w:val="000000"/>
          <w:sz w:val="24"/>
          <w:szCs w:val="24"/>
        </w:rPr>
        <w:t xml:space="preserve"> </w:t>
      </w:r>
    </w:p>
    <w:p w14:paraId="18392D4E" w14:textId="77777777" w:rsidR="00F122A6" w:rsidRPr="00642311" w:rsidRDefault="00F122A6" w:rsidP="00F122A6">
      <w:pPr>
        <w:spacing w:after="0" w:line="240" w:lineRule="auto"/>
        <w:ind w:left="720"/>
        <w:jc w:val="both"/>
        <w:rPr>
          <w:sz w:val="24"/>
          <w:szCs w:val="24"/>
        </w:rPr>
      </w:pPr>
    </w:p>
    <w:p w14:paraId="2FC91400" w14:textId="0F0D2FFA" w:rsidR="007C6986" w:rsidRPr="00642311" w:rsidRDefault="007C6986" w:rsidP="0031198D">
      <w:pPr>
        <w:spacing w:after="0" w:line="240" w:lineRule="auto"/>
        <w:jc w:val="both"/>
        <w:rPr>
          <w:color w:val="000000"/>
          <w:sz w:val="24"/>
          <w:szCs w:val="24"/>
        </w:rPr>
      </w:pPr>
      <w:r w:rsidRPr="00642311">
        <w:rPr>
          <w:color w:val="000000"/>
          <w:sz w:val="24"/>
          <w:szCs w:val="24"/>
        </w:rPr>
        <w:t xml:space="preserve">Money from concessions or other events is </w:t>
      </w:r>
      <w:r w:rsidRPr="00642311">
        <w:rPr>
          <w:color w:val="000000"/>
          <w:sz w:val="24"/>
          <w:szCs w:val="24"/>
          <w:u w:val="single"/>
        </w:rPr>
        <w:t>NEVER</w:t>
      </w:r>
      <w:r w:rsidRPr="00642311">
        <w:rPr>
          <w:color w:val="000000"/>
          <w:sz w:val="24"/>
          <w:szCs w:val="24"/>
        </w:rPr>
        <w:t xml:space="preserve"> to be taken home!  It is the PR’s responsibility to communicate this information to parents working events on behalf of the activity</w:t>
      </w:r>
      <w:r w:rsidR="00833369" w:rsidRPr="00642311">
        <w:rPr>
          <w:color w:val="000000"/>
          <w:sz w:val="24"/>
          <w:szCs w:val="24"/>
        </w:rPr>
        <w:t xml:space="preserve">. </w:t>
      </w:r>
    </w:p>
    <w:p w14:paraId="50110962" w14:textId="77777777" w:rsidR="007C6986" w:rsidRPr="00642311" w:rsidRDefault="007C6986" w:rsidP="0031198D">
      <w:pPr>
        <w:spacing w:after="0" w:line="240" w:lineRule="auto"/>
        <w:jc w:val="both"/>
        <w:rPr>
          <w:b/>
          <w:bCs/>
          <w:color w:val="000000"/>
          <w:sz w:val="24"/>
          <w:szCs w:val="24"/>
          <w:u w:val="single"/>
        </w:rPr>
      </w:pPr>
    </w:p>
    <w:p w14:paraId="38A1D616" w14:textId="4BBEBC3C" w:rsidR="007C6986" w:rsidRPr="00642311" w:rsidRDefault="00F122A6" w:rsidP="0031198D">
      <w:pPr>
        <w:spacing w:after="0" w:line="240" w:lineRule="auto"/>
        <w:jc w:val="both"/>
        <w:rPr>
          <w:i/>
          <w:iCs/>
          <w:sz w:val="24"/>
          <w:szCs w:val="24"/>
        </w:rPr>
      </w:pPr>
      <w:r w:rsidRPr="00642311">
        <w:rPr>
          <w:b/>
          <w:noProof/>
          <w:sz w:val="24"/>
          <w:szCs w:val="24"/>
          <w:u w:val="single"/>
        </w:rPr>
        <w:t>Falcon Club Grants</w:t>
      </w:r>
      <w:r w:rsidR="00CA06E9">
        <w:rPr>
          <w:color w:val="000000"/>
          <w:sz w:val="24"/>
          <w:szCs w:val="24"/>
        </w:rPr>
        <w:t xml:space="preserve">– In </w:t>
      </w:r>
      <w:r w:rsidR="007C6986" w:rsidRPr="00642311">
        <w:rPr>
          <w:color w:val="000000"/>
          <w:sz w:val="24"/>
          <w:szCs w:val="24"/>
        </w:rPr>
        <w:t xml:space="preserve">April of each year, FC will determine if there are funds in the FC general fund to </w:t>
      </w:r>
      <w:r w:rsidRPr="00642311">
        <w:rPr>
          <w:color w:val="000000"/>
          <w:sz w:val="24"/>
          <w:szCs w:val="24"/>
        </w:rPr>
        <w:t xml:space="preserve">award grants. </w:t>
      </w:r>
      <w:r w:rsidR="007C6986" w:rsidRPr="00642311">
        <w:rPr>
          <w:color w:val="000000"/>
          <w:sz w:val="24"/>
          <w:szCs w:val="24"/>
        </w:rPr>
        <w:t xml:space="preserve">If funds are available, activities will be notified of the process and guidelines for submitting </w:t>
      </w:r>
      <w:r w:rsidRPr="00642311">
        <w:rPr>
          <w:color w:val="000000"/>
          <w:sz w:val="24"/>
          <w:szCs w:val="24"/>
        </w:rPr>
        <w:t>applications</w:t>
      </w:r>
      <w:r w:rsidR="007C6986" w:rsidRPr="00642311">
        <w:rPr>
          <w:color w:val="000000"/>
          <w:sz w:val="24"/>
          <w:szCs w:val="24"/>
        </w:rPr>
        <w:t xml:space="preserve"> for consideration</w:t>
      </w:r>
      <w:r w:rsidR="00833369" w:rsidRPr="00642311">
        <w:rPr>
          <w:color w:val="000000"/>
          <w:sz w:val="24"/>
          <w:szCs w:val="24"/>
        </w:rPr>
        <w:t xml:space="preserve">. </w:t>
      </w:r>
      <w:r w:rsidR="007C6986" w:rsidRPr="00642311">
        <w:rPr>
          <w:color w:val="000000"/>
          <w:sz w:val="24"/>
          <w:szCs w:val="24"/>
        </w:rPr>
        <w:t>The board will evaluate all requests and approve funds at their discretion</w:t>
      </w:r>
      <w:r w:rsidR="00833369" w:rsidRPr="00642311">
        <w:rPr>
          <w:color w:val="000000"/>
          <w:sz w:val="24"/>
          <w:szCs w:val="24"/>
        </w:rPr>
        <w:t xml:space="preserve">. </w:t>
      </w:r>
      <w:r w:rsidR="007C6986" w:rsidRPr="00642311">
        <w:rPr>
          <w:color w:val="000000"/>
          <w:sz w:val="24"/>
          <w:szCs w:val="24"/>
        </w:rPr>
        <w:t>Notification of grants and procedures for fulfillment will subsequently be given to any activity receiving a grant</w:t>
      </w:r>
      <w:r w:rsidR="00833369" w:rsidRPr="00642311">
        <w:rPr>
          <w:color w:val="000000"/>
          <w:sz w:val="24"/>
          <w:szCs w:val="24"/>
        </w:rPr>
        <w:t xml:space="preserve">. </w:t>
      </w:r>
    </w:p>
    <w:sectPr w:rsidR="007C6986" w:rsidRPr="00642311" w:rsidSect="00833369">
      <w:headerReference w:type="default" r:id="rId9"/>
      <w:footerReference w:type="even"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580DC" w14:textId="77777777" w:rsidR="003A4251" w:rsidRDefault="003A4251">
      <w:r>
        <w:separator/>
      </w:r>
    </w:p>
  </w:endnote>
  <w:endnote w:type="continuationSeparator" w:id="0">
    <w:p w14:paraId="5DBF0CB8" w14:textId="77777777" w:rsidR="003A4251" w:rsidRDefault="003A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F08E" w14:textId="7754D21B" w:rsidR="00CA06E9" w:rsidRDefault="00CA06E9">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9A7B" w14:textId="733FAA26" w:rsidR="00CA06E9" w:rsidRPr="00642311" w:rsidRDefault="00CA06E9" w:rsidP="00642311">
    <w:pPr>
      <w:pStyle w:val="Header"/>
      <w:pBdr>
        <w:between w:val="single" w:sz="4" w:space="1" w:color="4F81BD" w:themeColor="accent1"/>
      </w:pBdr>
      <w:jc w:val="center"/>
      <w:rPr>
        <w:rFonts w:ascii="Cambria" w:hAnsi="Cambria"/>
      </w:rPr>
    </w:pPr>
    <w:r>
      <w:rPr>
        <w:rFonts w:asciiTheme="majorHAnsi" w:eastAsiaTheme="majorEastAsia" w:hAnsiTheme="majorHAnsi" w:cstheme="majorBidi"/>
        <w:b/>
        <w:bCs/>
        <w:color w:val="4F81BD" w:themeColor="accent1"/>
      </w:rPr>
      <w:t xml:space="preserve">Financial </w:t>
    </w:r>
    <w:r w:rsidR="00C32F0F">
      <w:rPr>
        <w:rFonts w:asciiTheme="majorHAnsi" w:eastAsiaTheme="majorEastAsia" w:hAnsiTheme="majorHAnsi" w:cstheme="majorBidi"/>
        <w:b/>
        <w:bCs/>
        <w:color w:val="4F81BD" w:themeColor="accent1"/>
      </w:rPr>
      <w:t>Responsibility</w:t>
    </w:r>
    <w:r w:rsidRPr="00CA06E9">
      <w:rPr>
        <w:rFonts w:asciiTheme="majorHAnsi" w:eastAsiaTheme="majorEastAsia" w:hAnsiTheme="majorHAnsi" w:cstheme="majorBidi"/>
        <w:b/>
        <w:bCs/>
        <w:color w:val="4F81BD" w:themeColor="accent1"/>
      </w:rP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C32F0F">
      <w:rPr>
        <w:rStyle w:val="PageNumber"/>
        <w:noProof/>
      </w:rPr>
      <w:t>3</w:t>
    </w:r>
    <w:r>
      <w:rPr>
        <w:rStyle w:val="PageNumber"/>
      </w:rPr>
      <w:fldChar w:fldCharType="end"/>
    </w:r>
    <w:r w:rsidRPr="00CA06E9">
      <w:rPr>
        <w:rFonts w:asciiTheme="majorHAnsi" w:eastAsiaTheme="majorEastAsia" w:hAnsiTheme="majorHAnsi" w:cstheme="majorBidi"/>
        <w:b/>
        <w:bCs/>
        <w:color w:val="4F81BD" w:themeColor="accent1"/>
      </w:rPr>
      <w:ptab w:relativeTo="margin" w:alignment="right" w:leader="none"/>
    </w:r>
    <w:r>
      <w:rPr>
        <w:rFonts w:asciiTheme="majorHAnsi" w:eastAsiaTheme="majorEastAsia" w:hAnsiTheme="majorHAnsi" w:cstheme="majorBidi"/>
        <w:b/>
        <w:bCs/>
        <w:color w:val="4F81BD" w:themeColor="accent1"/>
      </w:rPr>
      <w:t xml:space="preserve">Rev </w:t>
    </w:r>
    <w:r w:rsidR="003758EA">
      <w:rPr>
        <w:rFonts w:asciiTheme="majorHAnsi" w:eastAsiaTheme="majorEastAsia" w:hAnsiTheme="majorHAnsi" w:cstheme="majorBidi"/>
        <w:b/>
        <w:bCs/>
        <w:color w:val="4F81BD" w:themeColor="accent1"/>
      </w:rPr>
      <w:t>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35AD" w14:textId="77777777" w:rsidR="003A4251" w:rsidRDefault="003A4251">
      <w:r>
        <w:separator/>
      </w:r>
    </w:p>
  </w:footnote>
  <w:footnote w:type="continuationSeparator" w:id="0">
    <w:p w14:paraId="1317A8F4" w14:textId="77777777" w:rsidR="003A4251" w:rsidRDefault="003A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FFAA" w14:textId="77777777" w:rsidR="00CA06E9" w:rsidRDefault="00CA06E9" w:rsidP="001E2E4F">
    <w:pPr>
      <w:spacing w:after="0" w:line="240" w:lineRule="auto"/>
      <w:jc w:val="center"/>
      <w:rPr>
        <w:b/>
        <w:bCs/>
        <w:sz w:val="32"/>
        <w:szCs w:val="32"/>
      </w:rPr>
    </w:pPr>
    <w:r>
      <w:rPr>
        <w:b/>
        <w:bCs/>
        <w:noProof/>
        <w:sz w:val="32"/>
        <w:szCs w:val="32"/>
      </w:rPr>
      <w:drawing>
        <wp:anchor distT="0" distB="0" distL="114300" distR="114300" simplePos="0" relativeHeight="251658240" behindDoc="0" locked="0" layoutInCell="1" allowOverlap="1" wp14:anchorId="444CC615" wp14:editId="329DC5F5">
          <wp:simplePos x="0" y="0"/>
          <wp:positionH relativeFrom="margin">
            <wp:posOffset>-12700</wp:posOffset>
          </wp:positionH>
          <wp:positionV relativeFrom="margin">
            <wp:posOffset>-749300</wp:posOffset>
          </wp:positionV>
          <wp:extent cx="970915" cy="660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head with text.jpg"/>
                  <pic:cNvPicPr/>
                </pic:nvPicPr>
                <pic:blipFill>
                  <a:blip r:embed="rId1">
                    <a:extLst>
                      <a:ext uri="{28A0092B-C50C-407E-A947-70E740481C1C}">
                        <a14:useLocalDpi xmlns:a14="http://schemas.microsoft.com/office/drawing/2010/main" val="0"/>
                      </a:ext>
                    </a:extLst>
                  </a:blip>
                  <a:stretch>
                    <a:fillRect/>
                  </a:stretch>
                </pic:blipFill>
                <pic:spPr>
                  <a:xfrm>
                    <a:off x="0" y="0"/>
                    <a:ext cx="970915" cy="660400"/>
                  </a:xfrm>
                  <a:prstGeom prst="rect">
                    <a:avLst/>
                  </a:prstGeom>
                </pic:spPr>
              </pic:pic>
            </a:graphicData>
          </a:graphic>
        </wp:anchor>
      </w:drawing>
    </w:r>
    <w:r>
      <w:rPr>
        <w:b/>
        <w:bCs/>
        <w:sz w:val="32"/>
        <w:szCs w:val="32"/>
      </w:rPr>
      <w:t xml:space="preserve">        </w:t>
    </w:r>
  </w:p>
  <w:p w14:paraId="156A05F5" w14:textId="40040ECD" w:rsidR="00CA06E9" w:rsidRPr="00CC3C06" w:rsidRDefault="00CA06E9" w:rsidP="001E2E4F">
    <w:pPr>
      <w:spacing w:after="0" w:line="240" w:lineRule="auto"/>
      <w:jc w:val="center"/>
      <w:rPr>
        <w:b/>
        <w:bCs/>
        <w:sz w:val="32"/>
        <w:szCs w:val="32"/>
      </w:rPr>
    </w:pPr>
    <w:r>
      <w:rPr>
        <w:b/>
        <w:bCs/>
        <w:sz w:val="32"/>
        <w:szCs w:val="32"/>
      </w:rPr>
      <w:t xml:space="preserve">Activity </w:t>
    </w:r>
    <w:r w:rsidRPr="00CC3C06">
      <w:rPr>
        <w:b/>
        <w:bCs/>
        <w:sz w:val="32"/>
        <w:szCs w:val="32"/>
      </w:rPr>
      <w:t>Coach</w:t>
    </w:r>
    <w:r>
      <w:rPr>
        <w:b/>
        <w:bCs/>
        <w:sz w:val="32"/>
        <w:szCs w:val="32"/>
      </w:rPr>
      <w:t>/Sponsor</w:t>
    </w:r>
    <w:r w:rsidRPr="00CC3C06">
      <w:rPr>
        <w:b/>
        <w:bCs/>
        <w:sz w:val="32"/>
        <w:szCs w:val="32"/>
      </w:rPr>
      <w:t xml:space="preserve"> and Parent Rep</w:t>
    </w:r>
    <w:r>
      <w:rPr>
        <w:b/>
        <w:bCs/>
        <w:sz w:val="32"/>
        <w:szCs w:val="32"/>
      </w:rPr>
      <w:t>resentative</w:t>
    </w:r>
  </w:p>
  <w:p w14:paraId="4A43D62A" w14:textId="277BDDC7" w:rsidR="00CA06E9" w:rsidRPr="001E2E4F" w:rsidRDefault="00CA06E9" w:rsidP="00781697">
    <w:pPr>
      <w:spacing w:line="240" w:lineRule="auto"/>
      <w:jc w:val="center"/>
      <w:rPr>
        <w:b/>
        <w:bCs/>
        <w:sz w:val="32"/>
        <w:szCs w:val="32"/>
      </w:rPr>
    </w:pPr>
    <w:r w:rsidRPr="00CC3C06">
      <w:rPr>
        <w:b/>
        <w:bCs/>
        <w:sz w:val="32"/>
        <w:szCs w:val="32"/>
      </w:rPr>
      <w:t>Financial Responsibility with Falcon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8F"/>
    <w:rsid w:val="00002E32"/>
    <w:rsid w:val="0000657C"/>
    <w:rsid w:val="00011458"/>
    <w:rsid w:val="00013AB7"/>
    <w:rsid w:val="00034EAB"/>
    <w:rsid w:val="00041BE4"/>
    <w:rsid w:val="00071BC3"/>
    <w:rsid w:val="000740AE"/>
    <w:rsid w:val="00074FAB"/>
    <w:rsid w:val="00080E95"/>
    <w:rsid w:val="00095C22"/>
    <w:rsid w:val="00095F3E"/>
    <w:rsid w:val="000D6C6E"/>
    <w:rsid w:val="000D6E3B"/>
    <w:rsid w:val="000D71F2"/>
    <w:rsid w:val="000F029D"/>
    <w:rsid w:val="000F6120"/>
    <w:rsid w:val="00107A1C"/>
    <w:rsid w:val="00130D6D"/>
    <w:rsid w:val="00136E86"/>
    <w:rsid w:val="00145ADD"/>
    <w:rsid w:val="00176BB5"/>
    <w:rsid w:val="00183D7A"/>
    <w:rsid w:val="001A26CA"/>
    <w:rsid w:val="001A4C53"/>
    <w:rsid w:val="001A53FB"/>
    <w:rsid w:val="001D1A8D"/>
    <w:rsid w:val="001E2E4F"/>
    <w:rsid w:val="00210460"/>
    <w:rsid w:val="00212827"/>
    <w:rsid w:val="0022316A"/>
    <w:rsid w:val="0025097E"/>
    <w:rsid w:val="002530A7"/>
    <w:rsid w:val="002579E5"/>
    <w:rsid w:val="00264A99"/>
    <w:rsid w:val="002706EB"/>
    <w:rsid w:val="002B0746"/>
    <w:rsid w:val="002B6833"/>
    <w:rsid w:val="002C23B5"/>
    <w:rsid w:val="002E786D"/>
    <w:rsid w:val="00303146"/>
    <w:rsid w:val="00306005"/>
    <w:rsid w:val="0031198D"/>
    <w:rsid w:val="00325A17"/>
    <w:rsid w:val="00334C0E"/>
    <w:rsid w:val="00350687"/>
    <w:rsid w:val="00367A62"/>
    <w:rsid w:val="003745C0"/>
    <w:rsid w:val="003758EA"/>
    <w:rsid w:val="003A06B3"/>
    <w:rsid w:val="003A4251"/>
    <w:rsid w:val="003C3D4C"/>
    <w:rsid w:val="003C54D4"/>
    <w:rsid w:val="003E410D"/>
    <w:rsid w:val="00424084"/>
    <w:rsid w:val="004441E6"/>
    <w:rsid w:val="0044680A"/>
    <w:rsid w:val="004622F3"/>
    <w:rsid w:val="0048397A"/>
    <w:rsid w:val="004868ED"/>
    <w:rsid w:val="004A133E"/>
    <w:rsid w:val="004A7620"/>
    <w:rsid w:val="004B142D"/>
    <w:rsid w:val="004D198A"/>
    <w:rsid w:val="004E3DD0"/>
    <w:rsid w:val="004F3BB1"/>
    <w:rsid w:val="0050177C"/>
    <w:rsid w:val="0051130C"/>
    <w:rsid w:val="005376CB"/>
    <w:rsid w:val="00571E8F"/>
    <w:rsid w:val="005738DA"/>
    <w:rsid w:val="005864EB"/>
    <w:rsid w:val="005869A3"/>
    <w:rsid w:val="005C30C8"/>
    <w:rsid w:val="005D1A79"/>
    <w:rsid w:val="005E04B5"/>
    <w:rsid w:val="0061216B"/>
    <w:rsid w:val="00613D2B"/>
    <w:rsid w:val="006274D0"/>
    <w:rsid w:val="00642311"/>
    <w:rsid w:val="00643820"/>
    <w:rsid w:val="00654AAE"/>
    <w:rsid w:val="006716A6"/>
    <w:rsid w:val="0068280F"/>
    <w:rsid w:val="006A5125"/>
    <w:rsid w:val="006B4625"/>
    <w:rsid w:val="006B690A"/>
    <w:rsid w:val="006C4899"/>
    <w:rsid w:val="006D0F85"/>
    <w:rsid w:val="006E4A36"/>
    <w:rsid w:val="006F2EE2"/>
    <w:rsid w:val="006F68ED"/>
    <w:rsid w:val="00703D77"/>
    <w:rsid w:val="00710947"/>
    <w:rsid w:val="00713F46"/>
    <w:rsid w:val="00714E00"/>
    <w:rsid w:val="00716CC7"/>
    <w:rsid w:val="00724F03"/>
    <w:rsid w:val="00781697"/>
    <w:rsid w:val="007A02F0"/>
    <w:rsid w:val="007A1334"/>
    <w:rsid w:val="007C4B3B"/>
    <w:rsid w:val="007C61B2"/>
    <w:rsid w:val="007C6986"/>
    <w:rsid w:val="007F00B5"/>
    <w:rsid w:val="007F5381"/>
    <w:rsid w:val="00833369"/>
    <w:rsid w:val="008408D5"/>
    <w:rsid w:val="00846D8F"/>
    <w:rsid w:val="008A79D4"/>
    <w:rsid w:val="008E0835"/>
    <w:rsid w:val="008E16B0"/>
    <w:rsid w:val="008E5D03"/>
    <w:rsid w:val="008F6E70"/>
    <w:rsid w:val="009062C6"/>
    <w:rsid w:val="00907037"/>
    <w:rsid w:val="00914725"/>
    <w:rsid w:val="009149F1"/>
    <w:rsid w:val="0093663B"/>
    <w:rsid w:val="00944223"/>
    <w:rsid w:val="0094735F"/>
    <w:rsid w:val="00995709"/>
    <w:rsid w:val="0099760A"/>
    <w:rsid w:val="009A0227"/>
    <w:rsid w:val="009F1B1D"/>
    <w:rsid w:val="00A15890"/>
    <w:rsid w:val="00A41D99"/>
    <w:rsid w:val="00A979FC"/>
    <w:rsid w:val="00AA33E0"/>
    <w:rsid w:val="00AB6BEB"/>
    <w:rsid w:val="00AC7019"/>
    <w:rsid w:val="00AD140A"/>
    <w:rsid w:val="00AE7366"/>
    <w:rsid w:val="00B11507"/>
    <w:rsid w:val="00B11988"/>
    <w:rsid w:val="00B137CD"/>
    <w:rsid w:val="00B201EE"/>
    <w:rsid w:val="00B702B3"/>
    <w:rsid w:val="00B76858"/>
    <w:rsid w:val="00B9109D"/>
    <w:rsid w:val="00B93EBF"/>
    <w:rsid w:val="00B943BC"/>
    <w:rsid w:val="00B97067"/>
    <w:rsid w:val="00B9749F"/>
    <w:rsid w:val="00BE4F10"/>
    <w:rsid w:val="00BF54CB"/>
    <w:rsid w:val="00C10E7E"/>
    <w:rsid w:val="00C24F8F"/>
    <w:rsid w:val="00C32F0F"/>
    <w:rsid w:val="00C829E4"/>
    <w:rsid w:val="00CA06E9"/>
    <w:rsid w:val="00CB6C54"/>
    <w:rsid w:val="00CC3C06"/>
    <w:rsid w:val="00CD41D3"/>
    <w:rsid w:val="00CD5774"/>
    <w:rsid w:val="00CE278E"/>
    <w:rsid w:val="00CF76AC"/>
    <w:rsid w:val="00D14A5A"/>
    <w:rsid w:val="00D27626"/>
    <w:rsid w:val="00D2766F"/>
    <w:rsid w:val="00D304E9"/>
    <w:rsid w:val="00D43C54"/>
    <w:rsid w:val="00D577FA"/>
    <w:rsid w:val="00D67BDD"/>
    <w:rsid w:val="00D71BA9"/>
    <w:rsid w:val="00D73094"/>
    <w:rsid w:val="00D840F7"/>
    <w:rsid w:val="00D87354"/>
    <w:rsid w:val="00D877BB"/>
    <w:rsid w:val="00D96E83"/>
    <w:rsid w:val="00DF0510"/>
    <w:rsid w:val="00E1648C"/>
    <w:rsid w:val="00E16794"/>
    <w:rsid w:val="00E23112"/>
    <w:rsid w:val="00E5237D"/>
    <w:rsid w:val="00E539B1"/>
    <w:rsid w:val="00E53B78"/>
    <w:rsid w:val="00E62FBC"/>
    <w:rsid w:val="00E654FF"/>
    <w:rsid w:val="00EC09A5"/>
    <w:rsid w:val="00EC565A"/>
    <w:rsid w:val="00EE5380"/>
    <w:rsid w:val="00EE7B97"/>
    <w:rsid w:val="00F0372D"/>
    <w:rsid w:val="00F0760E"/>
    <w:rsid w:val="00F122A6"/>
    <w:rsid w:val="00F47492"/>
    <w:rsid w:val="00F635A7"/>
    <w:rsid w:val="00F91D91"/>
    <w:rsid w:val="09A04F1F"/>
    <w:rsid w:val="7A9A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9E9BD"/>
  <w15:docId w15:val="{BE023456-E9B4-48C4-BC95-1B2701B4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1EE"/>
    <w:pPr>
      <w:spacing w:after="200" w:line="276" w:lineRule="auto"/>
    </w:pPr>
    <w:rPr>
      <w:rFonts w:cs="Calibri"/>
    </w:rPr>
  </w:style>
  <w:style w:type="paragraph" w:styleId="Heading1">
    <w:name w:val="heading 1"/>
    <w:basedOn w:val="Normal"/>
    <w:next w:val="Normal"/>
    <w:link w:val="Heading1Char"/>
    <w:qFormat/>
    <w:locked/>
    <w:rsid w:val="00375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7A62"/>
    <w:rPr>
      <w:color w:val="0000FF"/>
      <w:u w:val="single"/>
    </w:rPr>
  </w:style>
  <w:style w:type="paragraph" w:styleId="BalloonText">
    <w:name w:val="Balloon Text"/>
    <w:basedOn w:val="Normal"/>
    <w:link w:val="BalloonTextChar"/>
    <w:uiPriority w:val="99"/>
    <w:semiHidden/>
    <w:rsid w:val="0090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2C6"/>
    <w:rPr>
      <w:rFonts w:ascii="Tahoma" w:hAnsi="Tahoma" w:cs="Tahoma"/>
      <w:sz w:val="16"/>
      <w:szCs w:val="16"/>
    </w:rPr>
  </w:style>
  <w:style w:type="paragraph" w:styleId="Header">
    <w:name w:val="header"/>
    <w:basedOn w:val="Normal"/>
    <w:link w:val="HeaderChar"/>
    <w:uiPriority w:val="99"/>
    <w:rsid w:val="00D43C54"/>
    <w:pPr>
      <w:tabs>
        <w:tab w:val="center" w:pos="4320"/>
        <w:tab w:val="right" w:pos="8640"/>
      </w:tabs>
    </w:pPr>
  </w:style>
  <w:style w:type="character" w:customStyle="1" w:styleId="HeaderChar">
    <w:name w:val="Header Char"/>
    <w:basedOn w:val="DefaultParagraphFont"/>
    <w:link w:val="Header"/>
    <w:uiPriority w:val="99"/>
    <w:rsid w:val="009F7B18"/>
    <w:rPr>
      <w:rFonts w:cs="Calibri"/>
    </w:rPr>
  </w:style>
  <w:style w:type="paragraph" w:styleId="Footer">
    <w:name w:val="footer"/>
    <w:basedOn w:val="Normal"/>
    <w:link w:val="FooterChar"/>
    <w:uiPriority w:val="99"/>
    <w:rsid w:val="00D43C54"/>
    <w:pPr>
      <w:tabs>
        <w:tab w:val="center" w:pos="4320"/>
        <w:tab w:val="right" w:pos="8640"/>
      </w:tabs>
    </w:pPr>
  </w:style>
  <w:style w:type="character" w:customStyle="1" w:styleId="FooterChar">
    <w:name w:val="Footer Char"/>
    <w:basedOn w:val="DefaultParagraphFont"/>
    <w:link w:val="Footer"/>
    <w:uiPriority w:val="99"/>
    <w:semiHidden/>
    <w:rsid w:val="009F7B18"/>
    <w:rPr>
      <w:rFonts w:cs="Calibri"/>
    </w:rPr>
  </w:style>
  <w:style w:type="paragraph" w:styleId="NoSpacing">
    <w:name w:val="No Spacing"/>
    <w:link w:val="NoSpacingChar"/>
    <w:qFormat/>
    <w:rsid w:val="00833369"/>
    <w:rPr>
      <w:rFonts w:ascii="PMingLiU" w:eastAsiaTheme="minorEastAsia" w:hAnsi="PMingLiU" w:cstheme="minorBidi"/>
    </w:rPr>
  </w:style>
  <w:style w:type="character" w:customStyle="1" w:styleId="NoSpacingChar">
    <w:name w:val="No Spacing Char"/>
    <w:basedOn w:val="DefaultParagraphFont"/>
    <w:link w:val="NoSpacing"/>
    <w:rsid w:val="00833369"/>
    <w:rPr>
      <w:rFonts w:ascii="PMingLiU" w:eastAsiaTheme="minorEastAsia" w:hAnsi="PMingLiU" w:cstheme="minorBidi"/>
    </w:rPr>
  </w:style>
  <w:style w:type="character" w:styleId="PageNumber">
    <w:name w:val="page number"/>
    <w:basedOn w:val="DefaultParagraphFont"/>
    <w:uiPriority w:val="99"/>
    <w:semiHidden/>
    <w:unhideWhenUsed/>
    <w:rsid w:val="00833369"/>
  </w:style>
  <w:style w:type="character" w:customStyle="1" w:styleId="Heading1Char">
    <w:name w:val="Heading 1 Char"/>
    <w:basedOn w:val="DefaultParagraphFont"/>
    <w:link w:val="Heading1"/>
    <w:rsid w:val="003758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eyfalconclub.com/forms-for-parent-re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lconclubtreasur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FINANCIAL RESPONSIBILITIES. Rev. 7/2018</vt:lpstr>
    </vt:vector>
  </TitlesOfParts>
  <Company>Hewlett-Packard</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RESPONSIBILITIES. Rev. 7/2018</dc:title>
  <dc:creator>owner</dc:creator>
  <cp:lastModifiedBy>Bobbi</cp:lastModifiedBy>
  <cp:revision>2</cp:revision>
  <cp:lastPrinted>2018-07-14T16:37:00Z</cp:lastPrinted>
  <dcterms:created xsi:type="dcterms:W3CDTF">2019-07-15T12:01:00Z</dcterms:created>
  <dcterms:modified xsi:type="dcterms:W3CDTF">2019-07-15T12:01:00Z</dcterms:modified>
</cp:coreProperties>
</file>